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26952" w14:textId="75181A08" w:rsidR="00A35097" w:rsidRDefault="00A35097" w:rsidP="00A35097">
      <w:pPr>
        <w:jc w:val="center"/>
        <w:rPr>
          <w:b/>
          <w:bCs/>
          <w:sz w:val="32"/>
          <w:szCs w:val="32"/>
        </w:rPr>
      </w:pPr>
      <w:r>
        <w:rPr>
          <w:b/>
          <w:bCs/>
          <w:sz w:val="32"/>
          <w:szCs w:val="32"/>
        </w:rPr>
        <w:t>MISSOURI</w:t>
      </w:r>
      <w:r>
        <w:rPr>
          <w:b/>
          <w:bCs/>
          <w:sz w:val="32"/>
          <w:szCs w:val="32"/>
        </w:rPr>
        <w:t xml:space="preserve"> QUIT CLAIM DEED</w:t>
      </w:r>
    </w:p>
    <w:p w14:paraId="202F29D6" w14:textId="77777777" w:rsidR="00A35097" w:rsidRDefault="00A35097" w:rsidP="00A35097">
      <w:pPr>
        <w:jc w:val="center"/>
        <w:rPr>
          <w:b/>
          <w:bCs/>
          <w:sz w:val="32"/>
          <w:szCs w:val="32"/>
        </w:rPr>
      </w:pPr>
    </w:p>
    <w:p w14:paraId="4C64AF50" w14:textId="56703870" w:rsidR="00A35097" w:rsidRDefault="00A35097" w:rsidP="00A35097">
      <w:pPr>
        <w:rPr>
          <w:sz w:val="32"/>
          <w:szCs w:val="32"/>
        </w:rPr>
      </w:pPr>
      <w:r>
        <w:rPr>
          <w:sz w:val="32"/>
          <w:szCs w:val="32"/>
        </w:rPr>
        <w:t xml:space="preserve">The </w:t>
      </w:r>
      <w:r>
        <w:rPr>
          <w:sz w:val="32"/>
          <w:szCs w:val="32"/>
        </w:rPr>
        <w:t>Missouri</w:t>
      </w:r>
      <w:r>
        <w:rPr>
          <w:sz w:val="32"/>
          <w:szCs w:val="32"/>
        </w:rPr>
        <w:t xml:space="preserve"> Quit Claim Deed transfers your interest in a property to a buyer. This type of deed offers no protections to the buyer. </w:t>
      </w:r>
    </w:p>
    <w:p w14:paraId="4DA67AB9" w14:textId="77777777" w:rsidR="00A35097" w:rsidRDefault="00A35097" w:rsidP="00A35097">
      <w:pPr>
        <w:rPr>
          <w:sz w:val="32"/>
          <w:szCs w:val="32"/>
        </w:rPr>
      </w:pPr>
    </w:p>
    <w:p w14:paraId="06BEE786" w14:textId="77777777" w:rsidR="00A35097" w:rsidRDefault="00A35097" w:rsidP="00A35097">
      <w:pPr>
        <w:rPr>
          <w:sz w:val="32"/>
          <w:szCs w:val="32"/>
        </w:rPr>
      </w:pPr>
      <w:r>
        <w:rPr>
          <w:sz w:val="32"/>
          <w:szCs w:val="32"/>
        </w:rPr>
        <w:t>The quit claim deed MUST BE NOTARIZED. Both you and the buyer will be required to show a valid form of identification to the notary.</w:t>
      </w:r>
    </w:p>
    <w:p w14:paraId="64C4AAC3" w14:textId="77777777" w:rsidR="00A35097" w:rsidRDefault="00A35097" w:rsidP="00A35097">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3CAB0962" w14:textId="77777777" w:rsidR="00452C9E" w:rsidRDefault="00452C9E">
      <w:pPr>
        <w:pStyle w:val="BodyText"/>
        <w:spacing w:before="8"/>
        <w:rPr>
          <w:sz w:val="12"/>
        </w:rPr>
      </w:pPr>
    </w:p>
    <w:p w14:paraId="17171E3E" w14:textId="77777777" w:rsidR="00A35097" w:rsidRDefault="00A35097">
      <w:pPr>
        <w:pStyle w:val="Heading1"/>
        <w:spacing w:before="69"/>
        <w:ind w:left="3647" w:right="3666"/>
        <w:jc w:val="center"/>
        <w:rPr>
          <w:u w:val="thick"/>
        </w:rPr>
      </w:pPr>
    </w:p>
    <w:p w14:paraId="4DA27C49" w14:textId="77777777" w:rsidR="00A35097" w:rsidRDefault="00A35097">
      <w:pPr>
        <w:pStyle w:val="Heading1"/>
        <w:spacing w:before="69"/>
        <w:ind w:left="3647" w:right="3666"/>
        <w:jc w:val="center"/>
        <w:rPr>
          <w:u w:val="thick"/>
        </w:rPr>
      </w:pPr>
    </w:p>
    <w:p w14:paraId="6C66B039" w14:textId="77777777" w:rsidR="00A35097" w:rsidRDefault="00A35097">
      <w:pPr>
        <w:pStyle w:val="Heading1"/>
        <w:spacing w:before="69"/>
        <w:ind w:left="3647" w:right="3666"/>
        <w:jc w:val="center"/>
        <w:rPr>
          <w:u w:val="thick"/>
        </w:rPr>
      </w:pPr>
    </w:p>
    <w:p w14:paraId="61540B49" w14:textId="77777777" w:rsidR="00A35097" w:rsidRDefault="00A35097">
      <w:pPr>
        <w:pStyle w:val="Heading1"/>
        <w:spacing w:before="69"/>
        <w:ind w:left="3647" w:right="3666"/>
        <w:jc w:val="center"/>
        <w:rPr>
          <w:u w:val="thick"/>
        </w:rPr>
      </w:pPr>
    </w:p>
    <w:p w14:paraId="2A3D98E9" w14:textId="77777777" w:rsidR="00A35097" w:rsidRDefault="00A35097">
      <w:pPr>
        <w:pStyle w:val="Heading1"/>
        <w:spacing w:before="69"/>
        <w:ind w:left="3647" w:right="3666"/>
        <w:jc w:val="center"/>
        <w:rPr>
          <w:u w:val="thick"/>
        </w:rPr>
      </w:pPr>
    </w:p>
    <w:p w14:paraId="1AEFD7B5" w14:textId="77777777" w:rsidR="00A35097" w:rsidRDefault="00A35097">
      <w:pPr>
        <w:pStyle w:val="Heading1"/>
        <w:spacing w:before="69"/>
        <w:ind w:left="3647" w:right="3666"/>
        <w:jc w:val="center"/>
        <w:rPr>
          <w:u w:val="thick"/>
        </w:rPr>
      </w:pPr>
    </w:p>
    <w:p w14:paraId="07007009" w14:textId="77777777" w:rsidR="00A35097" w:rsidRDefault="00A35097">
      <w:pPr>
        <w:pStyle w:val="Heading1"/>
        <w:spacing w:before="69"/>
        <w:ind w:left="3647" w:right="3666"/>
        <w:jc w:val="center"/>
        <w:rPr>
          <w:u w:val="thick"/>
        </w:rPr>
      </w:pPr>
    </w:p>
    <w:p w14:paraId="6672C44C" w14:textId="77777777" w:rsidR="00A35097" w:rsidRDefault="00A35097">
      <w:pPr>
        <w:pStyle w:val="Heading1"/>
        <w:spacing w:before="69"/>
        <w:ind w:left="3647" w:right="3666"/>
        <w:jc w:val="center"/>
        <w:rPr>
          <w:u w:val="thick"/>
        </w:rPr>
      </w:pPr>
    </w:p>
    <w:p w14:paraId="788F97F9" w14:textId="77777777" w:rsidR="00A35097" w:rsidRDefault="00A35097">
      <w:pPr>
        <w:pStyle w:val="Heading1"/>
        <w:spacing w:before="69"/>
        <w:ind w:left="3647" w:right="3666"/>
        <w:jc w:val="center"/>
        <w:rPr>
          <w:u w:val="thick"/>
        </w:rPr>
      </w:pPr>
    </w:p>
    <w:p w14:paraId="47385325" w14:textId="2A3207B7" w:rsidR="00A35097" w:rsidRDefault="00A35097">
      <w:pPr>
        <w:pStyle w:val="Heading1"/>
        <w:spacing w:before="69"/>
        <w:ind w:left="3647" w:right="3666"/>
        <w:jc w:val="center"/>
        <w:rPr>
          <w:u w:val="thick"/>
        </w:rPr>
      </w:pPr>
    </w:p>
    <w:p w14:paraId="5C5EC7F4" w14:textId="3B29B8A1" w:rsidR="00A35097" w:rsidRDefault="00A35097">
      <w:pPr>
        <w:pStyle w:val="Heading1"/>
        <w:spacing w:before="69"/>
        <w:ind w:left="3647" w:right="3666"/>
        <w:jc w:val="center"/>
        <w:rPr>
          <w:u w:val="thick"/>
        </w:rPr>
      </w:pPr>
    </w:p>
    <w:p w14:paraId="4A9CBBEC" w14:textId="79E238DA" w:rsidR="00A35097" w:rsidRDefault="00A35097">
      <w:pPr>
        <w:pStyle w:val="Heading1"/>
        <w:spacing w:before="69"/>
        <w:ind w:left="3647" w:right="3666"/>
        <w:jc w:val="center"/>
        <w:rPr>
          <w:u w:val="thick"/>
        </w:rPr>
      </w:pPr>
    </w:p>
    <w:p w14:paraId="76AC0784" w14:textId="40A94AC4" w:rsidR="00A35097" w:rsidRDefault="00A35097">
      <w:pPr>
        <w:pStyle w:val="Heading1"/>
        <w:spacing w:before="69"/>
        <w:ind w:left="3647" w:right="3666"/>
        <w:jc w:val="center"/>
        <w:rPr>
          <w:u w:val="thick"/>
        </w:rPr>
      </w:pPr>
    </w:p>
    <w:p w14:paraId="39A605C3" w14:textId="3137EB66" w:rsidR="00A35097" w:rsidRDefault="00A35097">
      <w:pPr>
        <w:pStyle w:val="Heading1"/>
        <w:spacing w:before="69"/>
        <w:ind w:left="3647" w:right="3666"/>
        <w:jc w:val="center"/>
        <w:rPr>
          <w:u w:val="thick"/>
        </w:rPr>
      </w:pPr>
    </w:p>
    <w:p w14:paraId="494E6E90" w14:textId="60F4613A" w:rsidR="00A35097" w:rsidRDefault="00A35097">
      <w:pPr>
        <w:pStyle w:val="Heading1"/>
        <w:spacing w:before="69"/>
        <w:ind w:left="3647" w:right="3666"/>
        <w:jc w:val="center"/>
        <w:rPr>
          <w:u w:val="thick"/>
        </w:rPr>
      </w:pPr>
    </w:p>
    <w:p w14:paraId="1A42E2E3" w14:textId="1306D8C3" w:rsidR="00A35097" w:rsidRDefault="00A35097">
      <w:pPr>
        <w:pStyle w:val="Heading1"/>
        <w:spacing w:before="69"/>
        <w:ind w:left="3647" w:right="3666"/>
        <w:jc w:val="center"/>
        <w:rPr>
          <w:u w:val="thick"/>
        </w:rPr>
      </w:pPr>
    </w:p>
    <w:p w14:paraId="08B67075" w14:textId="5A04F425" w:rsidR="00A35097" w:rsidRDefault="00A35097">
      <w:pPr>
        <w:pStyle w:val="Heading1"/>
        <w:spacing w:before="69"/>
        <w:ind w:left="3647" w:right="3666"/>
        <w:jc w:val="center"/>
        <w:rPr>
          <w:u w:val="thick"/>
        </w:rPr>
      </w:pPr>
    </w:p>
    <w:p w14:paraId="0B171FC3" w14:textId="112A3A09" w:rsidR="00A35097" w:rsidRDefault="00A35097">
      <w:pPr>
        <w:pStyle w:val="Heading1"/>
        <w:spacing w:before="69"/>
        <w:ind w:left="3647" w:right="3666"/>
        <w:jc w:val="center"/>
        <w:rPr>
          <w:u w:val="thick"/>
        </w:rPr>
      </w:pPr>
    </w:p>
    <w:p w14:paraId="1C01159B" w14:textId="70A6A6D5" w:rsidR="00A35097" w:rsidRDefault="00A35097">
      <w:pPr>
        <w:pStyle w:val="Heading1"/>
        <w:spacing w:before="69"/>
        <w:ind w:left="3647" w:right="3666"/>
        <w:jc w:val="center"/>
        <w:rPr>
          <w:u w:val="thick"/>
        </w:rPr>
      </w:pPr>
    </w:p>
    <w:p w14:paraId="445B3D2E" w14:textId="7B46D4AA" w:rsidR="00A35097" w:rsidRDefault="00A35097">
      <w:pPr>
        <w:pStyle w:val="Heading1"/>
        <w:spacing w:before="69"/>
        <w:ind w:left="3647" w:right="3666"/>
        <w:jc w:val="center"/>
        <w:rPr>
          <w:u w:val="thick"/>
        </w:rPr>
      </w:pPr>
    </w:p>
    <w:p w14:paraId="67597E7C" w14:textId="77777777" w:rsidR="00A35097" w:rsidRDefault="00A35097">
      <w:pPr>
        <w:pStyle w:val="Heading1"/>
        <w:spacing w:before="69"/>
        <w:ind w:left="3647" w:right="3666"/>
        <w:jc w:val="center"/>
        <w:rPr>
          <w:u w:val="thick"/>
        </w:rPr>
      </w:pPr>
    </w:p>
    <w:p w14:paraId="17253046" w14:textId="77777777" w:rsidR="00A35097" w:rsidRDefault="00A35097">
      <w:pPr>
        <w:pStyle w:val="Heading1"/>
        <w:spacing w:before="69"/>
        <w:ind w:left="3647" w:right="3666"/>
        <w:jc w:val="center"/>
        <w:rPr>
          <w:u w:val="thick"/>
        </w:rPr>
      </w:pPr>
    </w:p>
    <w:p w14:paraId="560B02AF" w14:textId="77777777" w:rsidR="00A35097" w:rsidRDefault="00A35097">
      <w:pPr>
        <w:pStyle w:val="Heading1"/>
        <w:spacing w:before="69"/>
        <w:ind w:left="3647" w:right="3666"/>
        <w:jc w:val="center"/>
        <w:rPr>
          <w:u w:val="thick"/>
        </w:rPr>
      </w:pPr>
    </w:p>
    <w:p w14:paraId="72254E57" w14:textId="77777777" w:rsidR="00A35097" w:rsidRDefault="00A35097">
      <w:pPr>
        <w:pStyle w:val="Heading1"/>
        <w:spacing w:before="69"/>
        <w:ind w:left="3647" w:right="3666"/>
        <w:jc w:val="center"/>
        <w:rPr>
          <w:u w:val="thick"/>
        </w:rPr>
      </w:pPr>
    </w:p>
    <w:p w14:paraId="2C981CCB" w14:textId="77777777" w:rsidR="00A35097" w:rsidRDefault="00A35097">
      <w:pPr>
        <w:pStyle w:val="Heading1"/>
        <w:spacing w:before="69"/>
        <w:ind w:left="3647" w:right="3666"/>
        <w:jc w:val="center"/>
        <w:rPr>
          <w:u w:val="thick"/>
        </w:rPr>
      </w:pPr>
    </w:p>
    <w:p w14:paraId="17845813" w14:textId="77777777" w:rsidR="00A35097" w:rsidRDefault="00A35097">
      <w:pPr>
        <w:pStyle w:val="Heading1"/>
        <w:spacing w:before="69"/>
        <w:ind w:left="3647" w:right="3666"/>
        <w:jc w:val="center"/>
        <w:rPr>
          <w:u w:val="thick"/>
        </w:rPr>
      </w:pPr>
    </w:p>
    <w:p w14:paraId="1638C312" w14:textId="77777777" w:rsidR="00A35097" w:rsidRDefault="00A35097">
      <w:pPr>
        <w:pStyle w:val="Heading1"/>
        <w:spacing w:before="69"/>
        <w:ind w:left="3647" w:right="3666"/>
        <w:jc w:val="center"/>
        <w:rPr>
          <w:u w:val="thick"/>
        </w:rPr>
      </w:pPr>
    </w:p>
    <w:p w14:paraId="0893CDFF" w14:textId="4B339DC7" w:rsidR="00452C9E" w:rsidRDefault="00A35097">
      <w:pPr>
        <w:pStyle w:val="Heading1"/>
        <w:spacing w:before="69"/>
        <w:ind w:left="3647" w:right="3666"/>
        <w:jc w:val="center"/>
        <w:rPr>
          <w:u w:val="none"/>
        </w:rPr>
      </w:pPr>
      <w:r>
        <w:rPr>
          <w:u w:val="thick"/>
        </w:rPr>
        <w:lastRenderedPageBreak/>
        <w:t>QUIT CLAIM DEED</w:t>
      </w:r>
    </w:p>
    <w:p w14:paraId="29525780" w14:textId="77777777" w:rsidR="00452C9E" w:rsidRDefault="00452C9E">
      <w:pPr>
        <w:pStyle w:val="BodyText"/>
        <w:rPr>
          <w:b/>
          <w:sz w:val="20"/>
        </w:rPr>
      </w:pPr>
    </w:p>
    <w:p w14:paraId="56F39540" w14:textId="77777777" w:rsidR="00452C9E" w:rsidRDefault="00452C9E">
      <w:pPr>
        <w:pStyle w:val="BodyText"/>
        <w:spacing w:before="9"/>
        <w:rPr>
          <w:b/>
          <w:sz w:val="21"/>
        </w:rPr>
      </w:pPr>
    </w:p>
    <w:p w14:paraId="59B1AA97" w14:textId="77777777" w:rsidR="00452C9E" w:rsidRDefault="00A35097">
      <w:pPr>
        <w:pStyle w:val="BodyText"/>
        <w:tabs>
          <w:tab w:val="left" w:pos="8611"/>
        </w:tabs>
        <w:spacing w:before="69"/>
        <w:ind w:left="820"/>
      </w:pPr>
      <w:proofErr w:type="gramStart"/>
      <w:r>
        <w:rPr>
          <w:b/>
        </w:rPr>
        <w:t>THIS  DEED</w:t>
      </w:r>
      <w:proofErr w:type="gramEnd"/>
      <w:r>
        <w:rPr>
          <w:b/>
        </w:rPr>
        <w:t xml:space="preserve">  </w:t>
      </w:r>
      <w:r>
        <w:t xml:space="preserve">is  made  and  entered  into  to  be  effective  as      </w:t>
      </w:r>
      <w:r>
        <w:rPr>
          <w:spacing w:val="32"/>
        </w:rPr>
        <w:t xml:space="preserve"> </w:t>
      </w:r>
      <w:r>
        <w:t xml:space="preserve">of </w:t>
      </w:r>
      <w:r>
        <w:rPr>
          <w:spacing w:val="31"/>
        </w:rPr>
        <w:t xml:space="preserve"> </w:t>
      </w:r>
      <w:r>
        <w:t>this</w:t>
      </w:r>
      <w:r>
        <w:rPr>
          <w:u w:val="single"/>
        </w:rPr>
        <w:tab/>
      </w:r>
      <w:r>
        <w:t xml:space="preserve">day </w:t>
      </w:r>
      <w:r>
        <w:rPr>
          <w:spacing w:val="31"/>
        </w:rPr>
        <w:t xml:space="preserve"> </w:t>
      </w:r>
      <w:r>
        <w:t>of</w:t>
      </w:r>
    </w:p>
    <w:p w14:paraId="0FEA43BE" w14:textId="77777777" w:rsidR="00452C9E" w:rsidRDefault="00A35097">
      <w:pPr>
        <w:pStyle w:val="BodyText"/>
        <w:tabs>
          <w:tab w:val="left" w:pos="1660"/>
          <w:tab w:val="left" w:pos="5868"/>
          <w:tab w:val="left" w:pos="7883"/>
        </w:tabs>
        <w:ind w:left="100"/>
      </w:pPr>
      <w:r>
        <w:rPr>
          <w:u w:val="single"/>
        </w:rPr>
        <w:t xml:space="preserve"> </w:t>
      </w:r>
      <w:r>
        <w:rPr>
          <w:u w:val="single"/>
        </w:rPr>
        <w:tab/>
      </w:r>
      <w:r>
        <w:t xml:space="preserve">, 20  </w:t>
      </w:r>
      <w:proofErr w:type="gramStart"/>
      <w:r>
        <w:t xml:space="preserve">  ,</w:t>
      </w:r>
      <w:proofErr w:type="gramEnd"/>
      <w:r>
        <w:t xml:space="preserve"> by </w:t>
      </w:r>
      <w:r>
        <w:rPr>
          <w:spacing w:val="11"/>
        </w:rPr>
        <w:t xml:space="preserve"> </w:t>
      </w:r>
      <w:r>
        <w:t>and</w:t>
      </w:r>
      <w:r>
        <w:rPr>
          <w:spacing w:val="24"/>
        </w:rPr>
        <w:t xml:space="preserve"> </w:t>
      </w:r>
      <w:r>
        <w:t>between</w:t>
      </w:r>
      <w:r>
        <w:rPr>
          <w:u w:val="single"/>
        </w:rPr>
        <w:t xml:space="preserve"> </w:t>
      </w:r>
      <w:r>
        <w:rPr>
          <w:u w:val="single"/>
        </w:rPr>
        <w:tab/>
      </w:r>
      <w:r>
        <w:t>,</w:t>
      </w:r>
      <w:r>
        <w:rPr>
          <w:spacing w:val="24"/>
        </w:rPr>
        <w:t xml:space="preserve"> </w:t>
      </w:r>
      <w:r>
        <w:t>a</w:t>
      </w:r>
      <w:r>
        <w:rPr>
          <w:u w:val="single"/>
        </w:rPr>
        <w:t xml:space="preserve"> </w:t>
      </w:r>
      <w:r>
        <w:rPr>
          <w:u w:val="single"/>
        </w:rPr>
        <w:tab/>
      </w:r>
      <w:r>
        <w:t xml:space="preserve">, with a </w:t>
      </w:r>
      <w:r>
        <w:rPr>
          <w:spacing w:val="9"/>
        </w:rPr>
        <w:t xml:space="preserve"> </w:t>
      </w:r>
      <w:r>
        <w:t>mailing</w:t>
      </w:r>
    </w:p>
    <w:p w14:paraId="29357E2E" w14:textId="77777777" w:rsidR="00452C9E" w:rsidRDefault="00A35097">
      <w:pPr>
        <w:pStyle w:val="BodyText"/>
        <w:tabs>
          <w:tab w:val="left" w:pos="1100"/>
          <w:tab w:val="left" w:pos="1581"/>
          <w:tab w:val="left" w:pos="3861"/>
          <w:tab w:val="left" w:pos="4142"/>
          <w:tab w:val="left" w:pos="5463"/>
          <w:tab w:val="left" w:pos="6503"/>
          <w:tab w:val="left" w:pos="6971"/>
          <w:tab w:val="left" w:pos="7451"/>
          <w:tab w:val="left" w:pos="8026"/>
          <w:tab w:val="left" w:pos="9113"/>
        </w:tabs>
        <w:ind w:left="100"/>
      </w:pPr>
      <w:r>
        <w:t>address</w:t>
      </w:r>
      <w:r>
        <w:tab/>
        <w:t>of</w:t>
      </w:r>
      <w:r>
        <w:tab/>
      </w:r>
      <w:r>
        <w:rPr>
          <w:u w:val="single"/>
        </w:rPr>
        <w:t xml:space="preserve"> </w:t>
      </w:r>
      <w:r>
        <w:rPr>
          <w:u w:val="single"/>
        </w:rPr>
        <w:tab/>
      </w:r>
      <w:r>
        <w:tab/>
        <w:t>hereinafter</w:t>
      </w:r>
      <w:r>
        <w:tab/>
        <w:t>referred</w:t>
      </w:r>
      <w:r>
        <w:tab/>
        <w:t>to</w:t>
      </w:r>
      <w:r>
        <w:tab/>
        <w:t>as</w:t>
      </w:r>
      <w:r>
        <w:tab/>
        <w:t>the</w:t>
      </w:r>
      <w:r>
        <w:tab/>
        <w:t>Grantor,</w:t>
      </w:r>
      <w:r>
        <w:tab/>
        <w:t>and</w:t>
      </w:r>
    </w:p>
    <w:p w14:paraId="0436805C" w14:textId="77777777" w:rsidR="00452C9E" w:rsidRDefault="00452C9E">
      <w:pPr>
        <w:sectPr w:rsidR="00452C9E">
          <w:type w:val="continuous"/>
          <w:pgSz w:w="12240" w:h="15840"/>
          <w:pgMar w:top="1500" w:right="1320" w:bottom="280" w:left="1340" w:header="720" w:footer="720" w:gutter="0"/>
          <w:cols w:space="720"/>
        </w:sectPr>
      </w:pPr>
    </w:p>
    <w:p w14:paraId="39E6EE23" w14:textId="77777777" w:rsidR="00452C9E" w:rsidRDefault="00A35097">
      <w:pPr>
        <w:pStyle w:val="BodyText"/>
        <w:tabs>
          <w:tab w:val="left" w:pos="2260"/>
          <w:tab w:val="left" w:pos="4344"/>
        </w:tabs>
        <w:ind w:left="100"/>
      </w:pPr>
      <w:r>
        <w:rPr>
          <w:u w:val="single"/>
        </w:rPr>
        <w:t xml:space="preserve"> </w:t>
      </w:r>
      <w:r>
        <w:rPr>
          <w:u w:val="single"/>
        </w:rPr>
        <w:tab/>
      </w:r>
      <w:r>
        <w:t>,</w:t>
      </w:r>
      <w:r>
        <w:rPr>
          <w:spacing w:val="58"/>
        </w:rPr>
        <w:t xml:space="preserve"> </w:t>
      </w:r>
      <w:r>
        <w:t xml:space="preserve">a </w:t>
      </w:r>
      <w:r>
        <w:rPr>
          <w:spacing w:val="-2"/>
        </w:rPr>
        <w:t xml:space="preserve"> </w:t>
      </w:r>
      <w:r>
        <w:rPr>
          <w:u w:val="single"/>
        </w:rPr>
        <w:t xml:space="preserve"> </w:t>
      </w:r>
      <w:r>
        <w:rPr>
          <w:u w:val="single"/>
        </w:rPr>
        <w:tab/>
      </w:r>
      <w:r>
        <w:t xml:space="preserve"> hereinafter referred to as the</w:t>
      </w:r>
      <w:r>
        <w:rPr>
          <w:spacing w:val="-9"/>
        </w:rPr>
        <w:t xml:space="preserve"> </w:t>
      </w:r>
      <w:r>
        <w:t>Grantee.</w:t>
      </w:r>
    </w:p>
    <w:p w14:paraId="6B4A8EB4" w14:textId="77777777" w:rsidR="00452C9E" w:rsidRDefault="00A35097">
      <w:pPr>
        <w:pStyle w:val="BodyText"/>
        <w:tabs>
          <w:tab w:val="left" w:pos="5017"/>
        </w:tabs>
        <w:ind w:left="78"/>
      </w:pPr>
      <w:r>
        <w:br w:type="column"/>
      </w:r>
      <w:proofErr w:type="gramStart"/>
      <w:r>
        <w:t>with  a</w:t>
      </w:r>
      <w:proofErr w:type="gramEnd"/>
      <w:r>
        <w:t xml:space="preserve">  mailing</w:t>
      </w:r>
      <w:r>
        <w:rPr>
          <w:spacing w:val="51"/>
        </w:rPr>
        <w:t xml:space="preserve"> </w:t>
      </w:r>
      <w:r>
        <w:t>address</w:t>
      </w:r>
      <w:r>
        <w:rPr>
          <w:spacing w:val="57"/>
        </w:rPr>
        <w:t xml:space="preserve"> </w:t>
      </w:r>
      <w:r>
        <w:t>of</w:t>
      </w:r>
      <w:r>
        <w:rPr>
          <w:u w:val="single"/>
        </w:rPr>
        <w:t xml:space="preserve"> </w:t>
      </w:r>
      <w:r>
        <w:rPr>
          <w:u w:val="single"/>
        </w:rPr>
        <w:tab/>
      </w:r>
      <w:r>
        <w:t>,</w:t>
      </w:r>
    </w:p>
    <w:p w14:paraId="26516F00" w14:textId="77777777" w:rsidR="00452C9E" w:rsidRDefault="00452C9E">
      <w:pPr>
        <w:sectPr w:rsidR="00452C9E">
          <w:type w:val="continuous"/>
          <w:pgSz w:w="12240" w:h="15840"/>
          <w:pgMar w:top="1500" w:right="1320" w:bottom="280" w:left="1340" w:header="720" w:footer="720" w:gutter="0"/>
          <w:cols w:num="2" w:space="720" w:equalWidth="0">
            <w:col w:w="4345" w:space="40"/>
            <w:col w:w="5195"/>
          </w:cols>
        </w:sectPr>
      </w:pPr>
    </w:p>
    <w:p w14:paraId="1D1C2426" w14:textId="77777777" w:rsidR="00452C9E" w:rsidRDefault="00452C9E">
      <w:pPr>
        <w:pStyle w:val="BodyText"/>
        <w:spacing w:before="11"/>
        <w:rPr>
          <w:sz w:val="17"/>
        </w:rPr>
      </w:pPr>
    </w:p>
    <w:p w14:paraId="5BA394C7" w14:textId="77777777" w:rsidR="00452C9E" w:rsidRDefault="00A35097">
      <w:pPr>
        <w:pStyle w:val="BodyText"/>
        <w:tabs>
          <w:tab w:val="left" w:pos="8500"/>
        </w:tabs>
        <w:spacing w:before="69"/>
        <w:ind w:left="100" w:right="117"/>
        <w:jc w:val="both"/>
      </w:pPr>
      <w:r>
        <w:rPr>
          <w:b/>
        </w:rPr>
        <w:t>WITNESSETH</w:t>
      </w:r>
      <w:r>
        <w:t>, that the said Grantor, for and in consideration of the</w:t>
      </w:r>
      <w:r>
        <w:rPr>
          <w:spacing w:val="53"/>
        </w:rPr>
        <w:t xml:space="preserve"> </w:t>
      </w:r>
      <w:r>
        <w:t>sum</w:t>
      </w:r>
      <w:r>
        <w:rPr>
          <w:spacing w:val="3"/>
        </w:rPr>
        <w:t xml:space="preserve"> </w:t>
      </w:r>
      <w:r>
        <w:t>of</w:t>
      </w:r>
      <w:r>
        <w:rPr>
          <w:u w:val="single"/>
        </w:rPr>
        <w:tab/>
      </w:r>
      <w:r>
        <w:t>Dollar(s)</w:t>
      </w:r>
      <w:r>
        <w:rPr>
          <w:w w:val="99"/>
        </w:rPr>
        <w:t xml:space="preserve"> </w:t>
      </w:r>
      <w:r>
        <w:t>and other valuable considerations paid by the said Grantee, the sufficiency</w:t>
      </w:r>
      <w:r>
        <w:t xml:space="preserve"> and receipt of which is hereby acknowledged, does by these presents </w:t>
      </w:r>
      <w:r>
        <w:rPr>
          <w:b/>
        </w:rPr>
        <w:t xml:space="preserve">REMISE, RELEASE AND FOREVER QUIT CLAIM </w:t>
      </w:r>
      <w:r>
        <w:rPr>
          <w:b/>
          <w:spacing w:val="36"/>
        </w:rPr>
        <w:t xml:space="preserve"> </w:t>
      </w:r>
      <w:r>
        <w:t xml:space="preserve">unto </w:t>
      </w:r>
      <w:r>
        <w:rPr>
          <w:spacing w:val="36"/>
        </w:rPr>
        <w:t xml:space="preserve"> </w:t>
      </w:r>
      <w:r>
        <w:t xml:space="preserve">the </w:t>
      </w:r>
      <w:r>
        <w:rPr>
          <w:spacing w:val="36"/>
        </w:rPr>
        <w:t xml:space="preserve"> </w:t>
      </w:r>
      <w:r>
        <w:t xml:space="preserve">said </w:t>
      </w:r>
      <w:r>
        <w:rPr>
          <w:spacing w:val="36"/>
        </w:rPr>
        <w:t xml:space="preserve"> </w:t>
      </w:r>
      <w:r>
        <w:t xml:space="preserve">Grantee, </w:t>
      </w:r>
      <w:r>
        <w:rPr>
          <w:spacing w:val="36"/>
        </w:rPr>
        <w:t xml:space="preserve"> </w:t>
      </w:r>
      <w:r>
        <w:t xml:space="preserve">the </w:t>
      </w:r>
      <w:r>
        <w:rPr>
          <w:spacing w:val="36"/>
        </w:rPr>
        <w:t xml:space="preserve"> </w:t>
      </w:r>
      <w:r>
        <w:t xml:space="preserve">following </w:t>
      </w:r>
      <w:r>
        <w:rPr>
          <w:spacing w:val="36"/>
        </w:rPr>
        <w:t xml:space="preserve"> </w:t>
      </w:r>
      <w:r>
        <w:t xml:space="preserve">described </w:t>
      </w:r>
      <w:r>
        <w:rPr>
          <w:spacing w:val="36"/>
        </w:rPr>
        <w:t xml:space="preserve"> </w:t>
      </w:r>
      <w:r>
        <w:t xml:space="preserve">Real </w:t>
      </w:r>
      <w:r>
        <w:rPr>
          <w:spacing w:val="36"/>
        </w:rPr>
        <w:t xml:space="preserve"> </w:t>
      </w:r>
      <w:r>
        <w:t xml:space="preserve">Estate </w:t>
      </w:r>
      <w:r>
        <w:rPr>
          <w:spacing w:val="36"/>
        </w:rPr>
        <w:t xml:space="preserve"> </w:t>
      </w:r>
      <w:r>
        <w:t xml:space="preserve">in </w:t>
      </w:r>
      <w:r>
        <w:rPr>
          <w:spacing w:val="36"/>
        </w:rPr>
        <w:t xml:space="preserve"> </w:t>
      </w:r>
      <w:r>
        <w:t xml:space="preserve">the </w:t>
      </w:r>
      <w:r>
        <w:rPr>
          <w:spacing w:val="36"/>
        </w:rPr>
        <w:t xml:space="preserve"> </w:t>
      </w:r>
      <w:r>
        <w:t xml:space="preserve">County </w:t>
      </w:r>
      <w:r>
        <w:rPr>
          <w:spacing w:val="36"/>
        </w:rPr>
        <w:t xml:space="preserve"> </w:t>
      </w:r>
      <w:r>
        <w:t>of</w:t>
      </w:r>
    </w:p>
    <w:p w14:paraId="2D8F815E" w14:textId="77777777" w:rsidR="00452C9E" w:rsidRDefault="00A35097">
      <w:pPr>
        <w:pStyle w:val="BodyText"/>
        <w:tabs>
          <w:tab w:val="left" w:pos="1299"/>
        </w:tabs>
        <w:ind w:left="100"/>
        <w:jc w:val="both"/>
      </w:pPr>
      <w:r>
        <w:rPr>
          <w:u w:val="single"/>
        </w:rPr>
        <w:t xml:space="preserve"> </w:t>
      </w:r>
      <w:r>
        <w:rPr>
          <w:u w:val="single"/>
        </w:rPr>
        <w:tab/>
      </w:r>
      <w:r>
        <w:t>, State of</w:t>
      </w:r>
      <w:r>
        <w:rPr>
          <w:spacing w:val="-17"/>
        </w:rPr>
        <w:t xml:space="preserve"> </w:t>
      </w:r>
      <w:r>
        <w:t>Missouri:</w:t>
      </w:r>
    </w:p>
    <w:p w14:paraId="7562BC47" w14:textId="77777777" w:rsidR="00452C9E" w:rsidRDefault="00452C9E">
      <w:pPr>
        <w:pStyle w:val="BodyText"/>
      </w:pPr>
    </w:p>
    <w:p w14:paraId="67DDD46B" w14:textId="77777777" w:rsidR="00452C9E" w:rsidRDefault="00452C9E">
      <w:pPr>
        <w:pStyle w:val="BodyText"/>
        <w:spacing w:before="2"/>
      </w:pPr>
    </w:p>
    <w:p w14:paraId="442B0AFA" w14:textId="77777777" w:rsidR="00452C9E" w:rsidRDefault="00A35097">
      <w:pPr>
        <w:pStyle w:val="Heading1"/>
        <w:rPr>
          <w:u w:val="none"/>
        </w:rPr>
      </w:pPr>
      <w:r>
        <w:rPr>
          <w:u w:val="thick"/>
        </w:rPr>
        <w:t>SEE EXHIBIT A ATTACHED HERETO AND INCORPORATED HEREIN</w:t>
      </w:r>
    </w:p>
    <w:p w14:paraId="4250E732" w14:textId="77777777" w:rsidR="00452C9E" w:rsidRDefault="00452C9E">
      <w:pPr>
        <w:pStyle w:val="BodyText"/>
        <w:rPr>
          <w:b/>
          <w:sz w:val="20"/>
        </w:rPr>
      </w:pPr>
    </w:p>
    <w:p w14:paraId="34C242DB" w14:textId="77777777" w:rsidR="00452C9E" w:rsidRDefault="00452C9E">
      <w:pPr>
        <w:pStyle w:val="BodyText"/>
        <w:spacing w:before="9"/>
        <w:rPr>
          <w:b/>
          <w:sz w:val="21"/>
        </w:rPr>
      </w:pPr>
    </w:p>
    <w:p w14:paraId="1B8B8F4C" w14:textId="77777777" w:rsidR="00452C9E" w:rsidRDefault="00A35097">
      <w:pPr>
        <w:pStyle w:val="BodyText"/>
        <w:spacing w:before="69"/>
        <w:ind w:left="100" w:right="116" w:firstLine="720"/>
        <w:jc w:val="both"/>
      </w:pPr>
      <w:r>
        <w:rPr>
          <w:b/>
        </w:rPr>
        <w:t xml:space="preserve">TO HAVE AND TO HOLD </w:t>
      </w:r>
      <w:r>
        <w:t>the same, together with all rights and appurtenances to the same belonging, unto the said Grantee, and to the successors and assigns of Grantee forever. So that neither the said Gr</w:t>
      </w:r>
      <w:r>
        <w:t>antor, nor Grantor’s successors or assigns, nor any other person or persons for Grantor or in Grantor’s name or behalf, shall or will hereafter claim or demand any right or title to the aforesaid premises, or any part thereof, but they and every one of the</w:t>
      </w:r>
      <w:r>
        <w:t>m shall, by these presents, be excluded and forever barred.</w:t>
      </w:r>
    </w:p>
    <w:p w14:paraId="540511E0" w14:textId="77777777" w:rsidR="00452C9E" w:rsidRDefault="00452C9E">
      <w:pPr>
        <w:pStyle w:val="BodyText"/>
      </w:pPr>
    </w:p>
    <w:p w14:paraId="618BB236" w14:textId="77777777" w:rsidR="00452C9E" w:rsidRDefault="00452C9E">
      <w:pPr>
        <w:pStyle w:val="BodyText"/>
        <w:spacing w:before="10"/>
        <w:rPr>
          <w:sz w:val="23"/>
        </w:rPr>
      </w:pPr>
    </w:p>
    <w:p w14:paraId="4740BAC7" w14:textId="77777777" w:rsidR="00452C9E" w:rsidRDefault="00A35097">
      <w:pPr>
        <w:pStyle w:val="BodyText"/>
        <w:ind w:left="100" w:right="108" w:firstLine="720"/>
      </w:pPr>
      <w:r>
        <w:rPr>
          <w:b/>
        </w:rPr>
        <w:t xml:space="preserve">IN WITNESS WHEREOF, </w:t>
      </w:r>
      <w:r>
        <w:t>the said Grantor has executed these presents the day and year first above written.</w:t>
      </w:r>
    </w:p>
    <w:p w14:paraId="194A331F" w14:textId="77777777" w:rsidR="00452C9E" w:rsidRDefault="00452C9E">
      <w:pPr>
        <w:pStyle w:val="BodyText"/>
      </w:pPr>
    </w:p>
    <w:p w14:paraId="4E97E309" w14:textId="77777777" w:rsidR="00452C9E" w:rsidRDefault="00452C9E">
      <w:pPr>
        <w:pStyle w:val="BodyText"/>
      </w:pPr>
    </w:p>
    <w:p w14:paraId="33EDA1A5" w14:textId="77777777" w:rsidR="00452C9E" w:rsidRDefault="00A35097">
      <w:pPr>
        <w:pStyle w:val="BodyText"/>
        <w:ind w:left="3647" w:right="3573"/>
        <w:jc w:val="center"/>
      </w:pPr>
      <w:r>
        <w:t>Grantor:</w:t>
      </w:r>
    </w:p>
    <w:p w14:paraId="3E5EF475" w14:textId="77777777" w:rsidR="00452C9E" w:rsidRDefault="00452C9E">
      <w:pPr>
        <w:pStyle w:val="BodyText"/>
        <w:rPr>
          <w:sz w:val="20"/>
        </w:rPr>
      </w:pPr>
    </w:p>
    <w:p w14:paraId="5BD50B36" w14:textId="77777777" w:rsidR="00452C9E" w:rsidRDefault="00A35097">
      <w:pPr>
        <w:pStyle w:val="BodyText"/>
        <w:spacing w:before="8"/>
        <w:rPr>
          <w:sz w:val="23"/>
        </w:rPr>
      </w:pPr>
      <w:r>
        <w:pict w14:anchorId="76C170CD">
          <v:line id="_x0000_s1032" style="position:absolute;z-index:251655680;mso-wrap-distance-left:0;mso-wrap-distance-right:0;mso-position-horizontal-relative:page" from="4in,15.85pt" to="486pt,15.85pt" strokeweight=".48pt">
            <w10:wrap type="topAndBottom" anchorx="page"/>
          </v:line>
        </w:pict>
      </w:r>
    </w:p>
    <w:p w14:paraId="171C073D" w14:textId="77777777" w:rsidR="00452C9E" w:rsidRDefault="00452C9E">
      <w:pPr>
        <w:pStyle w:val="BodyText"/>
        <w:spacing w:before="5"/>
        <w:rPr>
          <w:sz w:val="15"/>
        </w:rPr>
      </w:pPr>
    </w:p>
    <w:p w14:paraId="294E62DD" w14:textId="77777777" w:rsidR="00452C9E" w:rsidRDefault="00A35097">
      <w:pPr>
        <w:pStyle w:val="BodyText"/>
        <w:tabs>
          <w:tab w:val="left" w:pos="8739"/>
        </w:tabs>
        <w:spacing w:before="69"/>
        <w:ind w:left="4420" w:right="838"/>
        <w:jc w:val="both"/>
      </w:pPr>
      <w:r>
        <w:t>By:</w:t>
      </w:r>
      <w:r>
        <w:rPr>
          <w:u w:val="single"/>
        </w:rPr>
        <w:tab/>
      </w:r>
      <w:r>
        <w:t xml:space="preserve"> Printed</w:t>
      </w:r>
      <w:r>
        <w:rPr>
          <w:spacing w:val="-6"/>
        </w:rPr>
        <w:t xml:space="preserve"> </w:t>
      </w:r>
      <w:r>
        <w:t>Name:</w:t>
      </w:r>
      <w:r>
        <w:rPr>
          <w:u w:val="single"/>
        </w:rPr>
        <w:t xml:space="preserve"> </w:t>
      </w:r>
      <w:r>
        <w:rPr>
          <w:u w:val="single"/>
        </w:rPr>
        <w:tab/>
      </w:r>
      <w:r>
        <w:t xml:space="preserve"> Title:</w:t>
      </w:r>
      <w:r>
        <w:rPr>
          <w:u w:val="single"/>
        </w:rPr>
        <w:t xml:space="preserve"> </w:t>
      </w:r>
      <w:r>
        <w:rPr>
          <w:u w:val="single"/>
        </w:rPr>
        <w:tab/>
      </w:r>
    </w:p>
    <w:p w14:paraId="3F337880" w14:textId="77777777" w:rsidR="00452C9E" w:rsidRDefault="00452C9E">
      <w:pPr>
        <w:jc w:val="both"/>
        <w:sectPr w:rsidR="00452C9E">
          <w:type w:val="continuous"/>
          <w:pgSz w:w="12240" w:h="15840"/>
          <w:pgMar w:top="1500" w:right="1320" w:bottom="280" w:left="1340" w:header="720" w:footer="720" w:gutter="0"/>
          <w:cols w:space="720"/>
        </w:sectPr>
      </w:pPr>
    </w:p>
    <w:p w14:paraId="34A29387" w14:textId="77777777" w:rsidR="00452C9E" w:rsidRDefault="00A35097">
      <w:pPr>
        <w:pStyle w:val="BodyText"/>
        <w:tabs>
          <w:tab w:val="left" w:pos="3335"/>
        </w:tabs>
        <w:spacing w:before="56" w:line="480" w:lineRule="auto"/>
        <w:ind w:left="120"/>
      </w:pPr>
      <w:r>
        <w:lastRenderedPageBreak/>
        <w:t xml:space="preserve">STATE </w:t>
      </w:r>
      <w:proofErr w:type="gramStart"/>
      <w:r>
        <w:t>OF</w:t>
      </w:r>
      <w:r>
        <w:rPr>
          <w:spacing w:val="1"/>
        </w:rPr>
        <w:t xml:space="preserve"> </w:t>
      </w:r>
      <w:r>
        <w:rPr>
          <w:u w:val="single"/>
        </w:rPr>
        <w:t xml:space="preserve"> </w:t>
      </w:r>
      <w:r>
        <w:rPr>
          <w:u w:val="single"/>
        </w:rPr>
        <w:tab/>
      </w:r>
      <w:proofErr w:type="gramEnd"/>
      <w:r>
        <w:t xml:space="preserve"> COUNTY</w:t>
      </w:r>
      <w:r>
        <w:rPr>
          <w:spacing w:val="-1"/>
        </w:rPr>
        <w:t xml:space="preserve"> </w:t>
      </w:r>
      <w:r>
        <w:t xml:space="preserve">OF </w:t>
      </w:r>
      <w:r>
        <w:rPr>
          <w:u w:val="single"/>
        </w:rPr>
        <w:t xml:space="preserve"> </w:t>
      </w:r>
      <w:r>
        <w:rPr>
          <w:u w:val="single"/>
        </w:rPr>
        <w:tab/>
      </w:r>
    </w:p>
    <w:p w14:paraId="5C027164" w14:textId="77777777" w:rsidR="00452C9E" w:rsidRDefault="00A35097">
      <w:pPr>
        <w:spacing w:before="56"/>
        <w:ind w:left="122"/>
        <w:rPr>
          <w:sz w:val="24"/>
        </w:rPr>
      </w:pPr>
      <w:r>
        <w:br w:type="column"/>
      </w:r>
      <w:r>
        <w:rPr>
          <w:sz w:val="24"/>
        </w:rPr>
        <w:t>)</w:t>
      </w:r>
    </w:p>
    <w:p w14:paraId="64C4F0E1" w14:textId="77777777" w:rsidR="00452C9E" w:rsidRDefault="00A35097">
      <w:pPr>
        <w:pStyle w:val="BodyText"/>
        <w:ind w:left="120"/>
      </w:pPr>
      <w:r>
        <w:t>)</w:t>
      </w:r>
      <w:r>
        <w:rPr>
          <w:spacing w:val="57"/>
        </w:rPr>
        <w:t xml:space="preserve"> </w:t>
      </w:r>
      <w:r>
        <w:t>SS.</w:t>
      </w:r>
    </w:p>
    <w:p w14:paraId="7259C2A0" w14:textId="77777777" w:rsidR="00452C9E" w:rsidRDefault="00A35097">
      <w:pPr>
        <w:pStyle w:val="BodyText"/>
        <w:ind w:left="121"/>
      </w:pPr>
      <w:r>
        <w:rPr>
          <w:w w:val="99"/>
        </w:rPr>
        <w:t>)</w:t>
      </w:r>
    </w:p>
    <w:p w14:paraId="788C5AA0" w14:textId="77777777" w:rsidR="00452C9E" w:rsidRDefault="00452C9E">
      <w:pPr>
        <w:sectPr w:rsidR="00452C9E">
          <w:pgSz w:w="12240" w:h="15840"/>
          <w:pgMar w:top="1380" w:right="1320" w:bottom="280" w:left="1320" w:header="720" w:footer="720" w:gutter="0"/>
          <w:cols w:num="2" w:space="720" w:equalWidth="0">
            <w:col w:w="3349" w:space="251"/>
            <w:col w:w="6000"/>
          </w:cols>
        </w:sectPr>
      </w:pPr>
    </w:p>
    <w:p w14:paraId="3B7D988C" w14:textId="77777777" w:rsidR="00452C9E" w:rsidRDefault="00A35097">
      <w:pPr>
        <w:pStyle w:val="BodyText"/>
        <w:tabs>
          <w:tab w:val="left" w:pos="1378"/>
          <w:tab w:val="left" w:pos="1969"/>
          <w:tab w:val="left" w:pos="2569"/>
          <w:tab w:val="left" w:pos="2814"/>
          <w:tab w:val="left" w:pos="3405"/>
          <w:tab w:val="left" w:pos="3850"/>
          <w:tab w:val="left" w:pos="6010"/>
          <w:tab w:val="left" w:pos="6315"/>
          <w:tab w:val="left" w:pos="6915"/>
          <w:tab w:val="left" w:pos="7220"/>
          <w:tab w:val="left" w:pos="8077"/>
          <w:tab w:val="left" w:pos="8614"/>
        </w:tabs>
        <w:spacing w:before="10"/>
        <w:ind w:left="840"/>
      </w:pPr>
      <w:r>
        <w:t>On</w:t>
      </w:r>
      <w:r>
        <w:tab/>
        <w:t>this</w:t>
      </w:r>
      <w:r>
        <w:tab/>
      </w:r>
      <w:r>
        <w:rPr>
          <w:u w:val="single"/>
        </w:rPr>
        <w:t xml:space="preserve"> </w:t>
      </w:r>
      <w:r>
        <w:rPr>
          <w:u w:val="single"/>
        </w:rPr>
        <w:tab/>
      </w:r>
      <w:r>
        <w:tab/>
        <w:t>day</w:t>
      </w:r>
      <w:r>
        <w:tab/>
        <w:t>of</w:t>
      </w:r>
      <w:r>
        <w:tab/>
      </w:r>
      <w:r>
        <w:rPr>
          <w:u w:val="single"/>
        </w:rPr>
        <w:t xml:space="preserve"> </w:t>
      </w:r>
      <w:r>
        <w:rPr>
          <w:u w:val="single"/>
        </w:rPr>
        <w:tab/>
      </w:r>
      <w:r>
        <w:t>,</w:t>
      </w:r>
      <w:r>
        <w:tab/>
        <w:t>20</w:t>
      </w:r>
      <w:r>
        <w:rPr>
          <w:u w:val="single"/>
        </w:rPr>
        <w:t xml:space="preserve"> </w:t>
      </w:r>
      <w:r>
        <w:rPr>
          <w:u w:val="single"/>
        </w:rPr>
        <w:tab/>
      </w:r>
      <w:r>
        <w:t>,</w:t>
      </w:r>
      <w:r>
        <w:tab/>
        <w:t>before</w:t>
      </w:r>
      <w:r>
        <w:tab/>
        <w:t>me</w:t>
      </w:r>
      <w:r>
        <w:tab/>
        <w:t>appeared</w:t>
      </w:r>
    </w:p>
    <w:p w14:paraId="5C520667" w14:textId="77777777" w:rsidR="00452C9E" w:rsidRDefault="00A35097">
      <w:pPr>
        <w:pStyle w:val="BodyText"/>
        <w:tabs>
          <w:tab w:val="left" w:pos="2760"/>
          <w:tab w:val="left" w:pos="5498"/>
          <w:tab w:val="left" w:pos="8563"/>
          <w:tab w:val="left" w:pos="9213"/>
        </w:tabs>
        <w:ind w:left="120" w:right="117"/>
        <w:jc w:val="both"/>
      </w:pPr>
      <w:r>
        <w:rPr>
          <w:u w:val="single"/>
        </w:rPr>
        <w:t xml:space="preserve"> </w:t>
      </w:r>
      <w:r>
        <w:rPr>
          <w:u w:val="single"/>
        </w:rPr>
        <w:tab/>
      </w:r>
      <w:r>
        <w:t xml:space="preserve">  </w:t>
      </w:r>
      <w:r>
        <w:rPr>
          <w:spacing w:val="8"/>
        </w:rPr>
        <w:t xml:space="preserve"> </w:t>
      </w:r>
      <w:r>
        <w:t>of</w:t>
      </w:r>
      <w:r>
        <w:rPr>
          <w:u w:val="single"/>
        </w:rPr>
        <w:t xml:space="preserve"> </w:t>
      </w:r>
      <w:proofErr w:type="gramStart"/>
      <w:r>
        <w:rPr>
          <w:u w:val="single"/>
        </w:rPr>
        <w:tab/>
      </w:r>
      <w:r>
        <w:t xml:space="preserve">,  </w:t>
      </w:r>
      <w:r>
        <w:rPr>
          <w:spacing w:val="8"/>
        </w:rPr>
        <w:t xml:space="preserve"> </w:t>
      </w:r>
      <w:proofErr w:type="gramEnd"/>
      <w:r>
        <w:t>a</w:t>
      </w:r>
      <w:r>
        <w:rPr>
          <w:u w:val="single"/>
        </w:rPr>
        <w:t xml:space="preserve"> </w:t>
      </w:r>
      <w:r>
        <w:rPr>
          <w:u w:val="single"/>
        </w:rPr>
        <w:tab/>
      </w:r>
      <w:r>
        <w:t xml:space="preserve">,  </w:t>
      </w:r>
      <w:r>
        <w:rPr>
          <w:spacing w:val="7"/>
        </w:rPr>
        <w:t xml:space="preserve"> </w:t>
      </w:r>
      <w:r>
        <w:t xml:space="preserve">to  </w:t>
      </w:r>
      <w:r>
        <w:rPr>
          <w:spacing w:val="7"/>
        </w:rPr>
        <w:t xml:space="preserve"> </w:t>
      </w:r>
      <w:r>
        <w:t xml:space="preserve">me personally known, who, being by me duly sworn, did say that he </w:t>
      </w:r>
      <w:r>
        <w:rPr>
          <w:spacing w:val="21"/>
        </w:rPr>
        <w:t xml:space="preserve"> </w:t>
      </w:r>
      <w:r>
        <w:t>is</w:t>
      </w:r>
      <w:r>
        <w:rPr>
          <w:spacing w:val="6"/>
        </w:rPr>
        <w:t xml:space="preserve"> </w:t>
      </w:r>
      <w:r>
        <w:t>the</w:t>
      </w:r>
      <w:r>
        <w:rPr>
          <w:u w:val="single"/>
        </w:rPr>
        <w:tab/>
      </w:r>
      <w:r>
        <w:rPr>
          <w:u w:val="single"/>
        </w:rPr>
        <w:tab/>
      </w:r>
      <w:r>
        <w:t>of</w:t>
      </w:r>
    </w:p>
    <w:p w14:paraId="51CC8B90" w14:textId="77777777" w:rsidR="00452C9E" w:rsidRDefault="00A35097">
      <w:pPr>
        <w:pStyle w:val="BodyText"/>
        <w:tabs>
          <w:tab w:val="left" w:pos="2519"/>
          <w:tab w:val="left" w:pos="3954"/>
          <w:tab w:val="left" w:pos="6461"/>
        </w:tabs>
        <w:ind w:left="120" w:right="116"/>
        <w:jc w:val="both"/>
      </w:pPr>
      <w:r>
        <w:rPr>
          <w:u w:val="single"/>
        </w:rPr>
        <w:t xml:space="preserve"> </w:t>
      </w:r>
      <w:r>
        <w:rPr>
          <w:u w:val="single"/>
        </w:rPr>
        <w:tab/>
      </w:r>
      <w:r>
        <w:t>,</w:t>
      </w:r>
      <w:r>
        <w:rPr>
          <w:spacing w:val="40"/>
        </w:rPr>
        <w:t xml:space="preserve"> </w:t>
      </w:r>
      <w:r>
        <w:t>and</w:t>
      </w:r>
      <w:r>
        <w:rPr>
          <w:spacing w:val="40"/>
        </w:rPr>
        <w:t xml:space="preserve"> </w:t>
      </w:r>
      <w:r>
        <w:t>that</w:t>
      </w:r>
      <w:r>
        <w:rPr>
          <w:spacing w:val="40"/>
        </w:rPr>
        <w:t xml:space="preserve"> </w:t>
      </w:r>
      <w:r>
        <w:t>on</w:t>
      </w:r>
      <w:r>
        <w:rPr>
          <w:spacing w:val="40"/>
        </w:rPr>
        <w:t xml:space="preserve"> </w:t>
      </w:r>
      <w:r>
        <w:t>behalf</w:t>
      </w:r>
      <w:r>
        <w:rPr>
          <w:spacing w:val="40"/>
        </w:rPr>
        <w:t xml:space="preserve"> </w:t>
      </w:r>
      <w:r>
        <w:t>of</w:t>
      </w:r>
      <w:r>
        <w:rPr>
          <w:spacing w:val="40"/>
        </w:rPr>
        <w:t xml:space="preserve"> </w:t>
      </w:r>
      <w:r>
        <w:t>said</w:t>
      </w:r>
      <w:r>
        <w:rPr>
          <w:spacing w:val="40"/>
        </w:rPr>
        <w:t xml:space="preserve"> </w:t>
      </w:r>
      <w:r>
        <w:t>corporation,</w:t>
      </w:r>
      <w:r>
        <w:rPr>
          <w:spacing w:val="40"/>
        </w:rPr>
        <w:t xml:space="preserve"> </w:t>
      </w:r>
      <w:r>
        <w:t>by</w:t>
      </w:r>
      <w:r>
        <w:rPr>
          <w:spacing w:val="40"/>
        </w:rPr>
        <w:t xml:space="preserve"> </w:t>
      </w:r>
      <w:r>
        <w:t>authority</w:t>
      </w:r>
      <w:r>
        <w:rPr>
          <w:spacing w:val="40"/>
        </w:rPr>
        <w:t xml:space="preserve"> </w:t>
      </w:r>
      <w:r>
        <w:t>of</w:t>
      </w:r>
      <w:r>
        <w:rPr>
          <w:spacing w:val="41"/>
        </w:rPr>
        <w:t xml:space="preserve"> </w:t>
      </w:r>
      <w:r>
        <w:t>its</w:t>
      </w:r>
      <w:r>
        <w:rPr>
          <w:spacing w:val="41"/>
        </w:rPr>
        <w:t xml:space="preserve"> </w:t>
      </w:r>
      <w:r>
        <w:t>board</w:t>
      </w:r>
      <w:r>
        <w:rPr>
          <w:spacing w:val="41"/>
        </w:rPr>
        <w:t xml:space="preserve"> </w:t>
      </w:r>
      <w:r>
        <w:t>of direct</w:t>
      </w:r>
      <w:r>
        <w:t>ors,</w:t>
      </w:r>
      <w:r>
        <w:rPr>
          <w:spacing w:val="12"/>
        </w:rPr>
        <w:t xml:space="preserve"> </w:t>
      </w:r>
      <w:r>
        <w:t>said</w:t>
      </w:r>
      <w:r>
        <w:rPr>
          <w:u w:val="single"/>
        </w:rPr>
        <w:tab/>
      </w:r>
      <w:r>
        <w:rPr>
          <w:u w:val="single"/>
        </w:rPr>
        <w:tab/>
      </w:r>
      <w:r>
        <w:t>of</w:t>
      </w:r>
      <w:r>
        <w:rPr>
          <w:u w:val="single"/>
        </w:rPr>
        <w:tab/>
      </w:r>
      <w:r>
        <w:t>acknowledged</w:t>
      </w:r>
      <w:r>
        <w:rPr>
          <w:spacing w:val="12"/>
        </w:rPr>
        <w:t xml:space="preserve"> </w:t>
      </w:r>
      <w:r>
        <w:t>said</w:t>
      </w:r>
      <w:r>
        <w:rPr>
          <w:spacing w:val="12"/>
        </w:rPr>
        <w:t xml:space="preserve"> </w:t>
      </w:r>
      <w:r>
        <w:t>instrument to be the free act and deed of said</w:t>
      </w:r>
      <w:r>
        <w:rPr>
          <w:spacing w:val="-1"/>
        </w:rPr>
        <w:t xml:space="preserve"> </w:t>
      </w:r>
      <w:r>
        <w:t>corporation.</w:t>
      </w:r>
    </w:p>
    <w:p w14:paraId="2F12ED9A" w14:textId="77777777" w:rsidR="00452C9E" w:rsidRDefault="00452C9E">
      <w:pPr>
        <w:pStyle w:val="BodyText"/>
      </w:pPr>
    </w:p>
    <w:p w14:paraId="04320211" w14:textId="77777777" w:rsidR="00452C9E" w:rsidRDefault="00A35097">
      <w:pPr>
        <w:pStyle w:val="BodyText"/>
        <w:ind w:left="120" w:right="116" w:firstLine="719"/>
      </w:pPr>
      <w:r>
        <w:t>IN WITNESS WHEREOF, I have hereunto set my hand and affixed my official seal in the County and State aforesaid on the day and year above</w:t>
      </w:r>
      <w:r>
        <w:rPr>
          <w:spacing w:val="-8"/>
        </w:rPr>
        <w:t xml:space="preserve"> </w:t>
      </w:r>
      <w:r>
        <w:t>written.</w:t>
      </w:r>
    </w:p>
    <w:p w14:paraId="0D8606D8" w14:textId="77777777" w:rsidR="00452C9E" w:rsidRDefault="00452C9E">
      <w:pPr>
        <w:pStyle w:val="BodyText"/>
        <w:rPr>
          <w:sz w:val="20"/>
        </w:rPr>
      </w:pPr>
    </w:p>
    <w:p w14:paraId="69C13694" w14:textId="77777777" w:rsidR="00452C9E" w:rsidRDefault="00452C9E">
      <w:pPr>
        <w:pStyle w:val="BodyText"/>
        <w:rPr>
          <w:sz w:val="20"/>
        </w:rPr>
      </w:pPr>
    </w:p>
    <w:p w14:paraId="3457A8C1" w14:textId="77777777" w:rsidR="00452C9E" w:rsidRDefault="00452C9E">
      <w:pPr>
        <w:pStyle w:val="BodyText"/>
        <w:spacing w:before="9"/>
        <w:rPr>
          <w:sz w:val="29"/>
        </w:rPr>
      </w:pPr>
    </w:p>
    <w:p w14:paraId="21F1B78D" w14:textId="77777777" w:rsidR="00452C9E" w:rsidRDefault="00A35097">
      <w:pPr>
        <w:pStyle w:val="BodyText"/>
        <w:spacing w:line="20" w:lineRule="exact"/>
        <w:ind w:left="4434"/>
        <w:rPr>
          <w:sz w:val="2"/>
        </w:rPr>
      </w:pPr>
      <w:r>
        <w:rPr>
          <w:sz w:val="2"/>
        </w:rPr>
      </w:r>
      <w:r>
        <w:rPr>
          <w:sz w:val="2"/>
        </w:rPr>
        <w:pict w14:anchorId="11B64B88">
          <v:group id="_x0000_s1030" style="width:216.6pt;height:.6pt;mso-position-horizontal-relative:char;mso-position-vertical-relative:line" coordsize="4332,12">
            <v:line id="_x0000_s1031" style="position:absolute" from="6,6" to="4326,6" strokeweight=".6pt"/>
            <w10:anchorlock/>
          </v:group>
        </w:pict>
      </w:r>
    </w:p>
    <w:p w14:paraId="511B61FB" w14:textId="77777777" w:rsidR="00452C9E" w:rsidRDefault="00452C9E">
      <w:pPr>
        <w:spacing w:line="20" w:lineRule="exact"/>
        <w:rPr>
          <w:sz w:val="2"/>
        </w:rPr>
        <w:sectPr w:rsidR="00452C9E">
          <w:type w:val="continuous"/>
          <w:pgSz w:w="12240" w:h="15840"/>
          <w:pgMar w:top="1500" w:right="1320" w:bottom="280" w:left="1320" w:header="720" w:footer="720" w:gutter="0"/>
          <w:cols w:space="720"/>
        </w:sectPr>
      </w:pPr>
    </w:p>
    <w:p w14:paraId="228AB825" w14:textId="77777777" w:rsidR="00452C9E" w:rsidRDefault="00452C9E">
      <w:pPr>
        <w:pStyle w:val="BodyText"/>
      </w:pPr>
    </w:p>
    <w:p w14:paraId="3EC734BD" w14:textId="77777777" w:rsidR="00452C9E" w:rsidRDefault="00452C9E">
      <w:pPr>
        <w:pStyle w:val="BodyText"/>
        <w:spacing w:before="5"/>
      </w:pPr>
    </w:p>
    <w:p w14:paraId="7B3F1391" w14:textId="77777777" w:rsidR="00452C9E" w:rsidRDefault="00A35097">
      <w:pPr>
        <w:pStyle w:val="BodyText"/>
        <w:ind w:left="120" w:right="-19"/>
      </w:pPr>
      <w:r>
        <w:t>My Commission Expires:</w:t>
      </w:r>
    </w:p>
    <w:p w14:paraId="3DDEAADF" w14:textId="77777777" w:rsidR="00452C9E" w:rsidRDefault="00A35097">
      <w:pPr>
        <w:pStyle w:val="BodyText"/>
        <w:spacing w:before="5"/>
        <w:ind w:left="120"/>
      </w:pPr>
      <w:r>
        <w:br w:type="column"/>
      </w:r>
      <w:r>
        <w:t>Notary Public</w:t>
      </w:r>
    </w:p>
    <w:p w14:paraId="224DF6F8" w14:textId="77777777" w:rsidR="00452C9E" w:rsidRDefault="00A35097">
      <w:pPr>
        <w:pStyle w:val="BodyText"/>
        <w:tabs>
          <w:tab w:val="left" w:pos="3719"/>
        </w:tabs>
        <w:ind w:left="120"/>
      </w:pPr>
      <w:r>
        <w:t>Printed</w:t>
      </w:r>
      <w:r>
        <w:rPr>
          <w:spacing w:val="-6"/>
        </w:rPr>
        <w:t xml:space="preserve"> </w:t>
      </w:r>
      <w:r>
        <w:t>Name:</w:t>
      </w:r>
      <w:r>
        <w:rPr>
          <w:u w:val="single"/>
        </w:rPr>
        <w:t xml:space="preserve"> </w:t>
      </w:r>
      <w:r>
        <w:rPr>
          <w:u w:val="single"/>
        </w:rPr>
        <w:tab/>
      </w:r>
    </w:p>
    <w:p w14:paraId="24084649" w14:textId="77777777" w:rsidR="00452C9E" w:rsidRDefault="00452C9E">
      <w:pPr>
        <w:sectPr w:rsidR="00452C9E">
          <w:type w:val="continuous"/>
          <w:pgSz w:w="12240" w:h="15840"/>
          <w:pgMar w:top="1500" w:right="1320" w:bottom="280" w:left="1320" w:header="720" w:footer="720" w:gutter="0"/>
          <w:cols w:num="2" w:space="720" w:equalWidth="0">
            <w:col w:w="2588" w:space="1732"/>
            <w:col w:w="5280"/>
          </w:cols>
        </w:sectPr>
      </w:pPr>
    </w:p>
    <w:p w14:paraId="6C7D2F37" w14:textId="77777777" w:rsidR="00452C9E" w:rsidRDefault="00A35097">
      <w:pPr>
        <w:pStyle w:val="BodyText"/>
        <w:rPr>
          <w:sz w:val="20"/>
        </w:rPr>
      </w:pPr>
      <w:r>
        <w:pict w14:anchorId="197C52B0">
          <v:shapetype id="_x0000_t202" coordsize="21600,21600" o:spt="202" path="m,l,21600r21600,l21600,xe">
            <v:stroke joinstyle="miter"/>
            <v:path gradientshapeok="t" o:connecttype="rect"/>
          </v:shapetype>
          <v:shape id="_x0000_s1029" type="#_x0000_t202" style="position:absolute;margin-left:286.8pt;margin-top:736.85pt;width:43.05pt;height:26.5pt;z-index:-251658752;mso-position-horizontal-relative:page;mso-position-vertical-relative:page" filled="f" stroked="f">
            <v:textbox inset="0,0,0,0">
              <w:txbxContent>
                <w:p w14:paraId="27C7424E" w14:textId="77777777" w:rsidR="00452C9E" w:rsidRDefault="00A35097">
                  <w:pPr>
                    <w:pStyle w:val="BodyText"/>
                    <w:spacing w:before="103"/>
                    <w:ind w:right="90"/>
                    <w:jc w:val="center"/>
                  </w:pPr>
                  <w:r>
                    <w:t>2</w:t>
                  </w:r>
                </w:p>
              </w:txbxContent>
            </v:textbox>
            <w10:wrap anchorx="page" anchory="page"/>
          </v:shape>
        </w:pict>
      </w:r>
    </w:p>
    <w:p w14:paraId="198942E0" w14:textId="77777777" w:rsidR="00452C9E" w:rsidRDefault="00452C9E">
      <w:pPr>
        <w:pStyle w:val="BodyText"/>
        <w:rPr>
          <w:sz w:val="20"/>
        </w:rPr>
      </w:pPr>
    </w:p>
    <w:p w14:paraId="41D74273" w14:textId="77777777" w:rsidR="00452C9E" w:rsidRDefault="00452C9E">
      <w:pPr>
        <w:pStyle w:val="BodyText"/>
        <w:spacing w:before="9"/>
        <w:rPr>
          <w:sz w:val="29"/>
        </w:rPr>
      </w:pPr>
    </w:p>
    <w:p w14:paraId="7A1CFCA8" w14:textId="77777777" w:rsidR="00452C9E" w:rsidRDefault="00A35097">
      <w:pPr>
        <w:pStyle w:val="BodyText"/>
        <w:spacing w:line="20" w:lineRule="exact"/>
        <w:ind w:left="114"/>
        <w:rPr>
          <w:sz w:val="2"/>
        </w:rPr>
      </w:pPr>
      <w:r>
        <w:rPr>
          <w:sz w:val="2"/>
        </w:rPr>
      </w:r>
      <w:r>
        <w:rPr>
          <w:sz w:val="2"/>
        </w:rPr>
        <w:pict w14:anchorId="3D97A512">
          <v:group id="_x0000_s1027" style="width:108.6pt;height:.6pt;mso-position-horizontal-relative:char;mso-position-vertical-relative:line" coordsize="2172,12">
            <v:line id="_x0000_s1028" style="position:absolute" from="6,6" to="2166,6" strokeweight=".6pt"/>
            <w10:anchorlock/>
          </v:group>
        </w:pict>
      </w:r>
    </w:p>
    <w:p w14:paraId="4515B2CA" w14:textId="77777777" w:rsidR="00452C9E" w:rsidRDefault="00452C9E">
      <w:pPr>
        <w:pStyle w:val="BodyText"/>
        <w:rPr>
          <w:sz w:val="20"/>
        </w:rPr>
      </w:pPr>
    </w:p>
    <w:p w14:paraId="6C78CFAA" w14:textId="77777777" w:rsidR="00452C9E" w:rsidRDefault="00452C9E">
      <w:pPr>
        <w:pStyle w:val="BodyText"/>
        <w:rPr>
          <w:sz w:val="20"/>
        </w:rPr>
      </w:pPr>
    </w:p>
    <w:p w14:paraId="71C39641" w14:textId="77777777" w:rsidR="00452C9E" w:rsidRDefault="00452C9E">
      <w:pPr>
        <w:pStyle w:val="BodyText"/>
        <w:rPr>
          <w:sz w:val="20"/>
        </w:rPr>
      </w:pPr>
    </w:p>
    <w:p w14:paraId="77683239" w14:textId="77777777" w:rsidR="00452C9E" w:rsidRDefault="00452C9E">
      <w:pPr>
        <w:pStyle w:val="BodyText"/>
        <w:rPr>
          <w:sz w:val="20"/>
        </w:rPr>
      </w:pPr>
    </w:p>
    <w:p w14:paraId="735BA339" w14:textId="77777777" w:rsidR="00452C9E" w:rsidRDefault="00452C9E">
      <w:pPr>
        <w:pStyle w:val="BodyText"/>
        <w:rPr>
          <w:sz w:val="20"/>
        </w:rPr>
      </w:pPr>
    </w:p>
    <w:p w14:paraId="1D91BEEA" w14:textId="77777777" w:rsidR="00452C9E" w:rsidRDefault="00452C9E">
      <w:pPr>
        <w:pStyle w:val="BodyText"/>
        <w:rPr>
          <w:sz w:val="20"/>
        </w:rPr>
      </w:pPr>
    </w:p>
    <w:p w14:paraId="7B55DE90" w14:textId="77777777" w:rsidR="00452C9E" w:rsidRDefault="00452C9E">
      <w:pPr>
        <w:pStyle w:val="BodyText"/>
        <w:rPr>
          <w:sz w:val="20"/>
        </w:rPr>
      </w:pPr>
    </w:p>
    <w:p w14:paraId="28482610" w14:textId="77777777" w:rsidR="00452C9E" w:rsidRDefault="00452C9E">
      <w:pPr>
        <w:pStyle w:val="BodyText"/>
        <w:rPr>
          <w:sz w:val="20"/>
        </w:rPr>
      </w:pPr>
    </w:p>
    <w:p w14:paraId="72E8EF14" w14:textId="77777777" w:rsidR="00452C9E" w:rsidRDefault="00452C9E">
      <w:pPr>
        <w:pStyle w:val="BodyText"/>
        <w:rPr>
          <w:sz w:val="20"/>
        </w:rPr>
      </w:pPr>
    </w:p>
    <w:p w14:paraId="6D28C61A" w14:textId="77777777" w:rsidR="00452C9E" w:rsidRDefault="00452C9E">
      <w:pPr>
        <w:pStyle w:val="BodyText"/>
        <w:rPr>
          <w:sz w:val="20"/>
        </w:rPr>
      </w:pPr>
    </w:p>
    <w:p w14:paraId="5044CCC1" w14:textId="77777777" w:rsidR="00452C9E" w:rsidRDefault="00452C9E">
      <w:pPr>
        <w:pStyle w:val="BodyText"/>
        <w:rPr>
          <w:sz w:val="20"/>
        </w:rPr>
      </w:pPr>
    </w:p>
    <w:p w14:paraId="7A6FE4F2" w14:textId="77777777" w:rsidR="00452C9E" w:rsidRDefault="00452C9E">
      <w:pPr>
        <w:pStyle w:val="BodyText"/>
        <w:rPr>
          <w:sz w:val="20"/>
        </w:rPr>
      </w:pPr>
    </w:p>
    <w:p w14:paraId="31AF1A24" w14:textId="77777777" w:rsidR="00452C9E" w:rsidRDefault="00452C9E">
      <w:pPr>
        <w:pStyle w:val="BodyText"/>
        <w:rPr>
          <w:sz w:val="20"/>
        </w:rPr>
      </w:pPr>
    </w:p>
    <w:p w14:paraId="258AA53B" w14:textId="77777777" w:rsidR="00452C9E" w:rsidRDefault="00452C9E">
      <w:pPr>
        <w:pStyle w:val="BodyText"/>
        <w:rPr>
          <w:sz w:val="20"/>
        </w:rPr>
      </w:pPr>
    </w:p>
    <w:p w14:paraId="52F18D38" w14:textId="77777777" w:rsidR="00452C9E" w:rsidRDefault="00452C9E">
      <w:pPr>
        <w:pStyle w:val="BodyText"/>
        <w:rPr>
          <w:sz w:val="20"/>
        </w:rPr>
      </w:pPr>
    </w:p>
    <w:p w14:paraId="17C36D72" w14:textId="77777777" w:rsidR="00452C9E" w:rsidRDefault="00452C9E">
      <w:pPr>
        <w:pStyle w:val="BodyText"/>
        <w:rPr>
          <w:sz w:val="20"/>
        </w:rPr>
      </w:pPr>
    </w:p>
    <w:p w14:paraId="3F4A688F" w14:textId="77777777" w:rsidR="00452C9E" w:rsidRDefault="00452C9E">
      <w:pPr>
        <w:pStyle w:val="BodyText"/>
        <w:rPr>
          <w:sz w:val="20"/>
        </w:rPr>
      </w:pPr>
    </w:p>
    <w:p w14:paraId="249A0DFE" w14:textId="77777777" w:rsidR="00452C9E" w:rsidRDefault="00452C9E">
      <w:pPr>
        <w:pStyle w:val="BodyText"/>
        <w:rPr>
          <w:sz w:val="20"/>
        </w:rPr>
      </w:pPr>
    </w:p>
    <w:p w14:paraId="45178D29" w14:textId="77777777" w:rsidR="00452C9E" w:rsidRDefault="00452C9E">
      <w:pPr>
        <w:pStyle w:val="BodyText"/>
        <w:rPr>
          <w:sz w:val="20"/>
        </w:rPr>
      </w:pPr>
    </w:p>
    <w:p w14:paraId="338F271A" w14:textId="77777777" w:rsidR="00452C9E" w:rsidRDefault="00452C9E">
      <w:pPr>
        <w:pStyle w:val="BodyText"/>
        <w:rPr>
          <w:sz w:val="20"/>
        </w:rPr>
      </w:pPr>
    </w:p>
    <w:p w14:paraId="15DBD5AF" w14:textId="77777777" w:rsidR="00452C9E" w:rsidRDefault="00452C9E">
      <w:pPr>
        <w:pStyle w:val="BodyText"/>
        <w:rPr>
          <w:sz w:val="20"/>
        </w:rPr>
      </w:pPr>
    </w:p>
    <w:p w14:paraId="2DA147C2" w14:textId="77777777" w:rsidR="00452C9E" w:rsidRDefault="00452C9E">
      <w:pPr>
        <w:pStyle w:val="BodyText"/>
        <w:rPr>
          <w:sz w:val="20"/>
        </w:rPr>
      </w:pPr>
    </w:p>
    <w:p w14:paraId="1F4AA543" w14:textId="77777777" w:rsidR="00452C9E" w:rsidRDefault="00452C9E">
      <w:pPr>
        <w:pStyle w:val="BodyText"/>
        <w:rPr>
          <w:sz w:val="20"/>
        </w:rPr>
      </w:pPr>
    </w:p>
    <w:p w14:paraId="0DB2AF45" w14:textId="77777777" w:rsidR="00452C9E" w:rsidRDefault="00452C9E">
      <w:pPr>
        <w:pStyle w:val="BodyText"/>
        <w:rPr>
          <w:sz w:val="20"/>
        </w:rPr>
      </w:pPr>
    </w:p>
    <w:p w14:paraId="1AFA98D3" w14:textId="77777777" w:rsidR="00452C9E" w:rsidRDefault="00452C9E">
      <w:pPr>
        <w:pStyle w:val="BodyText"/>
        <w:rPr>
          <w:sz w:val="20"/>
        </w:rPr>
      </w:pPr>
    </w:p>
    <w:p w14:paraId="1AC59751" w14:textId="77777777" w:rsidR="00452C9E" w:rsidRDefault="00452C9E">
      <w:pPr>
        <w:pStyle w:val="BodyText"/>
        <w:rPr>
          <w:sz w:val="20"/>
        </w:rPr>
      </w:pPr>
    </w:p>
    <w:p w14:paraId="294ACEE7" w14:textId="77777777" w:rsidR="00452C9E" w:rsidRDefault="00452C9E">
      <w:pPr>
        <w:pStyle w:val="BodyText"/>
        <w:rPr>
          <w:sz w:val="20"/>
        </w:rPr>
      </w:pPr>
    </w:p>
    <w:p w14:paraId="35F02A8B" w14:textId="77777777" w:rsidR="00452C9E" w:rsidRDefault="00452C9E">
      <w:pPr>
        <w:pStyle w:val="BodyText"/>
        <w:rPr>
          <w:sz w:val="20"/>
        </w:rPr>
      </w:pPr>
    </w:p>
    <w:p w14:paraId="599CD9EE" w14:textId="77777777" w:rsidR="00452C9E" w:rsidRDefault="00452C9E">
      <w:pPr>
        <w:pStyle w:val="BodyText"/>
        <w:rPr>
          <w:sz w:val="20"/>
        </w:rPr>
      </w:pPr>
    </w:p>
    <w:p w14:paraId="71616B94" w14:textId="77777777" w:rsidR="00452C9E" w:rsidRDefault="00452C9E">
      <w:pPr>
        <w:pStyle w:val="BodyText"/>
        <w:rPr>
          <w:sz w:val="20"/>
        </w:rPr>
      </w:pPr>
    </w:p>
    <w:p w14:paraId="41691117" w14:textId="77777777" w:rsidR="00452C9E" w:rsidRDefault="00A35097">
      <w:pPr>
        <w:pStyle w:val="BodyText"/>
        <w:spacing w:before="8"/>
        <w:rPr>
          <w:sz w:val="25"/>
        </w:rPr>
      </w:pPr>
      <w:r>
        <w:pict w14:anchorId="7DA46BC4">
          <v:rect id="_x0000_s1026" style="position:absolute;margin-left:286.8pt;margin-top:16.75pt;width:43pt;height:26.45pt;z-index:251656704;mso-wrap-distance-left:0;mso-wrap-distance-right:0;mso-position-horizontal-relative:page" stroked="f">
            <w10:wrap type="topAndBottom" anchorx="page"/>
          </v:rect>
        </w:pict>
      </w:r>
    </w:p>
    <w:sectPr w:rsidR="00452C9E">
      <w:type w:val="continuous"/>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52C9E"/>
    <w:rsid w:val="00452C9E"/>
    <w:rsid w:val="00A3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11228FE"/>
  <w15:docId w15:val="{51E079BF-358C-42D3-82E7-3768E7B7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21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Deeds and Conveyances Murry &amp; Long.DOCX</dc:title>
  <dc:creator>Teresa</dc:creator>
  <cp:lastModifiedBy>Richard Cook</cp:lastModifiedBy>
  <cp:revision>2</cp:revision>
  <dcterms:created xsi:type="dcterms:W3CDTF">2017-06-12T23:50:00Z</dcterms:created>
  <dcterms:modified xsi:type="dcterms:W3CDTF">2020-06-23T14:17:00Z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Creator">
    <vt:lpwstr>PScript5.dll Version 5.2.2</vt:lpwstr>
  </property>
  <property fmtid="{D5CDD505-2E9C-101B-9397-08002B2CF9AE}" pid="4" name="LastSaved">
    <vt:filetime>2017-06-12T00:00:00Z</vt:filetime>
  </property>
</Properties>
</file>