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85F2D" w14:textId="13D5A3EB" w:rsidR="00BA2AB4" w:rsidRDefault="00BA2AB4" w:rsidP="00BA2AB4">
      <w:pPr>
        <w:jc w:val="center"/>
        <w:rPr>
          <w:rFonts w:ascii="Times New Roman" w:eastAsia="Times New Roman" w:hAnsi="Times New Roman" w:cs="Times New Roman"/>
          <w:b/>
          <w:bCs/>
          <w:sz w:val="32"/>
          <w:szCs w:val="32"/>
        </w:rPr>
      </w:pPr>
      <w:r>
        <w:rPr>
          <w:b/>
          <w:bCs/>
          <w:sz w:val="32"/>
          <w:szCs w:val="32"/>
        </w:rPr>
        <w:t>NEW MEXICO</w:t>
      </w:r>
      <w:r>
        <w:rPr>
          <w:b/>
          <w:bCs/>
          <w:sz w:val="32"/>
          <w:szCs w:val="32"/>
        </w:rPr>
        <w:t xml:space="preserve"> QUIT CLAIM DEED</w:t>
      </w:r>
    </w:p>
    <w:p w14:paraId="5D7836D5" w14:textId="77777777" w:rsidR="00BA2AB4" w:rsidRDefault="00BA2AB4" w:rsidP="00BA2AB4">
      <w:pPr>
        <w:jc w:val="center"/>
        <w:rPr>
          <w:b/>
          <w:bCs/>
          <w:sz w:val="32"/>
          <w:szCs w:val="32"/>
        </w:rPr>
      </w:pPr>
    </w:p>
    <w:p w14:paraId="67DC8263" w14:textId="428AC42B" w:rsidR="00BA2AB4" w:rsidRDefault="00BA2AB4" w:rsidP="00BA2AB4">
      <w:pPr>
        <w:rPr>
          <w:sz w:val="32"/>
          <w:szCs w:val="32"/>
        </w:rPr>
      </w:pPr>
      <w:r>
        <w:rPr>
          <w:sz w:val="32"/>
          <w:szCs w:val="32"/>
        </w:rPr>
        <w:t xml:space="preserve">The </w:t>
      </w:r>
      <w:r>
        <w:rPr>
          <w:sz w:val="32"/>
          <w:szCs w:val="32"/>
        </w:rPr>
        <w:t>New Mexico</w:t>
      </w:r>
      <w:r>
        <w:rPr>
          <w:sz w:val="32"/>
          <w:szCs w:val="32"/>
        </w:rPr>
        <w:t xml:space="preserve"> Quit Claim Deed transfers your interest in a property to a buyer. This type of deed offers no protections to the buyer. </w:t>
      </w:r>
    </w:p>
    <w:p w14:paraId="1182F738" w14:textId="77777777" w:rsidR="00BA2AB4" w:rsidRDefault="00BA2AB4" w:rsidP="00BA2AB4">
      <w:pPr>
        <w:rPr>
          <w:sz w:val="32"/>
          <w:szCs w:val="32"/>
        </w:rPr>
      </w:pPr>
    </w:p>
    <w:p w14:paraId="6852DE5B" w14:textId="77777777" w:rsidR="00BA2AB4" w:rsidRDefault="00BA2AB4" w:rsidP="00BA2AB4">
      <w:pPr>
        <w:rPr>
          <w:sz w:val="32"/>
          <w:szCs w:val="32"/>
        </w:rPr>
      </w:pPr>
      <w:r>
        <w:rPr>
          <w:sz w:val="32"/>
          <w:szCs w:val="32"/>
        </w:rPr>
        <w:t>The quit claim deed MUST BE NOTARIZED. Both you and the buyer will be required to show a valid form of identification to the notary.</w:t>
      </w:r>
    </w:p>
    <w:p w14:paraId="4E29400B" w14:textId="77777777" w:rsidR="00BA2AB4" w:rsidRDefault="00BA2AB4" w:rsidP="00BA2AB4">
      <w:pPr>
        <w:rPr>
          <w:sz w:val="32"/>
          <w:szCs w:val="32"/>
        </w:rPr>
      </w:pPr>
      <w:r>
        <w:rPr>
          <w:sz w:val="32"/>
          <w:szCs w:val="32"/>
        </w:rPr>
        <w:t>Most deed disputes involve a quit claim deed. Unless you’re willing to spend hours in a courtroom, do not execute this type of deed unless you’re absolutely positive you have all legal rights to sell the property and that there are no issues with ownership or property boundaries and that there are no liens on the property.</w:t>
      </w:r>
    </w:p>
    <w:p w14:paraId="79C079AA" w14:textId="77777777" w:rsidR="00BA2AB4" w:rsidRDefault="00BA2AB4">
      <w:pPr>
        <w:spacing w:before="38"/>
        <w:ind w:left="3153"/>
        <w:rPr>
          <w:rFonts w:ascii="Times New Roman"/>
          <w:b/>
          <w:sz w:val="36"/>
          <w:u w:val="thick"/>
        </w:rPr>
      </w:pPr>
    </w:p>
    <w:p w14:paraId="262B49FA" w14:textId="77777777" w:rsidR="00BA2AB4" w:rsidRDefault="00BA2AB4">
      <w:pPr>
        <w:spacing w:before="38"/>
        <w:ind w:left="3153"/>
        <w:rPr>
          <w:rFonts w:ascii="Times New Roman"/>
          <w:b/>
          <w:sz w:val="36"/>
          <w:u w:val="thick"/>
        </w:rPr>
      </w:pPr>
    </w:p>
    <w:p w14:paraId="544ED2AF" w14:textId="77777777" w:rsidR="00BA2AB4" w:rsidRDefault="00BA2AB4">
      <w:pPr>
        <w:spacing w:before="38"/>
        <w:ind w:left="3153"/>
        <w:rPr>
          <w:rFonts w:ascii="Times New Roman"/>
          <w:b/>
          <w:sz w:val="36"/>
          <w:u w:val="thick"/>
        </w:rPr>
      </w:pPr>
    </w:p>
    <w:p w14:paraId="565559F2" w14:textId="77777777" w:rsidR="00BA2AB4" w:rsidRDefault="00BA2AB4">
      <w:pPr>
        <w:spacing w:before="38"/>
        <w:ind w:left="3153"/>
        <w:rPr>
          <w:rFonts w:ascii="Times New Roman"/>
          <w:b/>
          <w:sz w:val="36"/>
          <w:u w:val="thick"/>
        </w:rPr>
      </w:pPr>
    </w:p>
    <w:p w14:paraId="7AC7939B" w14:textId="77777777" w:rsidR="00BA2AB4" w:rsidRDefault="00BA2AB4">
      <w:pPr>
        <w:spacing w:before="38"/>
        <w:ind w:left="3153"/>
        <w:rPr>
          <w:rFonts w:ascii="Times New Roman"/>
          <w:b/>
          <w:sz w:val="36"/>
          <w:u w:val="thick"/>
        </w:rPr>
      </w:pPr>
    </w:p>
    <w:p w14:paraId="44722114" w14:textId="77777777" w:rsidR="00BA2AB4" w:rsidRDefault="00BA2AB4">
      <w:pPr>
        <w:spacing w:before="38"/>
        <w:ind w:left="3153"/>
        <w:rPr>
          <w:rFonts w:ascii="Times New Roman"/>
          <w:b/>
          <w:sz w:val="36"/>
          <w:u w:val="thick"/>
        </w:rPr>
      </w:pPr>
    </w:p>
    <w:p w14:paraId="66191CF9" w14:textId="77777777" w:rsidR="00BA2AB4" w:rsidRDefault="00BA2AB4">
      <w:pPr>
        <w:spacing w:before="38"/>
        <w:ind w:left="3153"/>
        <w:rPr>
          <w:rFonts w:ascii="Times New Roman"/>
          <w:b/>
          <w:sz w:val="36"/>
          <w:u w:val="thick"/>
        </w:rPr>
      </w:pPr>
    </w:p>
    <w:p w14:paraId="0A995D9D" w14:textId="77777777" w:rsidR="00BA2AB4" w:rsidRDefault="00BA2AB4">
      <w:pPr>
        <w:spacing w:before="38"/>
        <w:ind w:left="3153"/>
        <w:rPr>
          <w:rFonts w:ascii="Times New Roman"/>
          <w:b/>
          <w:sz w:val="36"/>
          <w:u w:val="thick"/>
        </w:rPr>
      </w:pPr>
    </w:p>
    <w:p w14:paraId="49542F1A" w14:textId="77777777" w:rsidR="00BA2AB4" w:rsidRDefault="00BA2AB4">
      <w:pPr>
        <w:spacing w:before="38"/>
        <w:ind w:left="3153"/>
        <w:rPr>
          <w:rFonts w:ascii="Times New Roman"/>
          <w:b/>
          <w:sz w:val="36"/>
          <w:u w:val="thick"/>
        </w:rPr>
      </w:pPr>
    </w:p>
    <w:p w14:paraId="39CB6FBE" w14:textId="77777777" w:rsidR="00BA2AB4" w:rsidRDefault="00BA2AB4">
      <w:pPr>
        <w:spacing w:before="38"/>
        <w:ind w:left="3153"/>
        <w:rPr>
          <w:rFonts w:ascii="Times New Roman"/>
          <w:b/>
          <w:sz w:val="36"/>
          <w:u w:val="thick"/>
        </w:rPr>
      </w:pPr>
    </w:p>
    <w:p w14:paraId="7A554BA2" w14:textId="77777777" w:rsidR="00BA2AB4" w:rsidRDefault="00BA2AB4">
      <w:pPr>
        <w:spacing w:before="38"/>
        <w:ind w:left="3153"/>
        <w:rPr>
          <w:rFonts w:ascii="Times New Roman"/>
          <w:b/>
          <w:sz w:val="36"/>
          <w:u w:val="thick"/>
        </w:rPr>
      </w:pPr>
    </w:p>
    <w:p w14:paraId="773EBE13" w14:textId="77777777" w:rsidR="00BA2AB4" w:rsidRDefault="00BA2AB4">
      <w:pPr>
        <w:spacing w:before="38"/>
        <w:ind w:left="3153"/>
        <w:rPr>
          <w:rFonts w:ascii="Times New Roman"/>
          <w:b/>
          <w:sz w:val="36"/>
          <w:u w:val="thick"/>
        </w:rPr>
      </w:pPr>
    </w:p>
    <w:p w14:paraId="7F2FF984" w14:textId="609481DB" w:rsidR="00BA2AB4" w:rsidRDefault="00BA2AB4">
      <w:pPr>
        <w:spacing w:before="38"/>
        <w:ind w:left="3153"/>
        <w:rPr>
          <w:rFonts w:ascii="Times New Roman"/>
          <w:b/>
          <w:sz w:val="36"/>
          <w:u w:val="thick"/>
        </w:rPr>
      </w:pPr>
    </w:p>
    <w:p w14:paraId="3C469F67" w14:textId="7C5DFB05" w:rsidR="00BA2AB4" w:rsidRDefault="00BA2AB4">
      <w:pPr>
        <w:spacing w:before="38"/>
        <w:ind w:left="3153"/>
        <w:rPr>
          <w:rFonts w:ascii="Times New Roman"/>
          <w:b/>
          <w:sz w:val="36"/>
          <w:u w:val="thick"/>
        </w:rPr>
      </w:pPr>
    </w:p>
    <w:p w14:paraId="3C73EF65" w14:textId="46B3C3D7" w:rsidR="00BA2AB4" w:rsidRDefault="00BA2AB4">
      <w:pPr>
        <w:spacing w:before="38"/>
        <w:ind w:left="3153"/>
        <w:rPr>
          <w:rFonts w:ascii="Times New Roman"/>
          <w:b/>
          <w:sz w:val="36"/>
          <w:u w:val="thick"/>
        </w:rPr>
      </w:pPr>
    </w:p>
    <w:p w14:paraId="796CFA40" w14:textId="64C95FB6" w:rsidR="00BA2AB4" w:rsidRDefault="00BA2AB4">
      <w:pPr>
        <w:spacing w:before="38"/>
        <w:ind w:left="3153"/>
        <w:rPr>
          <w:rFonts w:ascii="Times New Roman"/>
          <w:b/>
          <w:sz w:val="36"/>
          <w:u w:val="thick"/>
        </w:rPr>
      </w:pPr>
    </w:p>
    <w:p w14:paraId="1C69A9B4" w14:textId="1CA0170A" w:rsidR="00BA2AB4" w:rsidRDefault="00BA2AB4">
      <w:pPr>
        <w:spacing w:before="38"/>
        <w:ind w:left="3153"/>
        <w:rPr>
          <w:rFonts w:ascii="Times New Roman"/>
          <w:b/>
          <w:sz w:val="36"/>
          <w:u w:val="thick"/>
        </w:rPr>
      </w:pPr>
    </w:p>
    <w:p w14:paraId="44A09A66" w14:textId="77777777" w:rsidR="00BA2AB4" w:rsidRDefault="00BA2AB4">
      <w:pPr>
        <w:spacing w:before="38"/>
        <w:ind w:left="3153"/>
        <w:rPr>
          <w:rFonts w:ascii="Times New Roman"/>
          <w:b/>
          <w:sz w:val="36"/>
          <w:u w:val="thick"/>
        </w:rPr>
      </w:pPr>
    </w:p>
    <w:p w14:paraId="5EF7BE36" w14:textId="77777777" w:rsidR="00BA2AB4" w:rsidRDefault="00BA2AB4">
      <w:pPr>
        <w:spacing w:before="38"/>
        <w:ind w:left="3153"/>
        <w:rPr>
          <w:rFonts w:ascii="Times New Roman"/>
          <w:b/>
          <w:sz w:val="36"/>
          <w:u w:val="thick"/>
        </w:rPr>
      </w:pPr>
    </w:p>
    <w:p w14:paraId="471C173F" w14:textId="77777777" w:rsidR="00BA2AB4" w:rsidRDefault="00BA2AB4">
      <w:pPr>
        <w:spacing w:before="38"/>
        <w:ind w:left="3153"/>
        <w:rPr>
          <w:rFonts w:ascii="Times New Roman"/>
          <w:b/>
          <w:sz w:val="36"/>
          <w:u w:val="thick"/>
        </w:rPr>
      </w:pPr>
    </w:p>
    <w:p w14:paraId="7A9775A3" w14:textId="77777777" w:rsidR="00BA2AB4" w:rsidRDefault="00BA2AB4">
      <w:pPr>
        <w:spacing w:before="38"/>
        <w:ind w:left="3153"/>
        <w:rPr>
          <w:rFonts w:ascii="Times New Roman"/>
          <w:b/>
          <w:sz w:val="36"/>
          <w:u w:val="thick"/>
        </w:rPr>
      </w:pPr>
    </w:p>
    <w:p w14:paraId="7A322884" w14:textId="1BB49A7D" w:rsidR="002E3211" w:rsidRDefault="00BA2AB4">
      <w:pPr>
        <w:spacing w:before="38"/>
        <w:ind w:left="3153"/>
        <w:rPr>
          <w:rFonts w:ascii="Times New Roman"/>
          <w:b/>
          <w:sz w:val="36"/>
        </w:rPr>
      </w:pPr>
      <w:r>
        <w:rPr>
          <w:rFonts w:ascii="Times New Roman"/>
          <w:b/>
          <w:sz w:val="36"/>
          <w:u w:val="thick"/>
        </w:rPr>
        <w:lastRenderedPageBreak/>
        <w:t>QUITCLAIM DEED</w:t>
      </w:r>
    </w:p>
    <w:p w14:paraId="714946A3" w14:textId="77777777" w:rsidR="002E3211" w:rsidRDefault="002E3211">
      <w:pPr>
        <w:pStyle w:val="BodyText"/>
        <w:rPr>
          <w:rFonts w:ascii="Times New Roman"/>
          <w:b/>
          <w:sz w:val="20"/>
        </w:rPr>
      </w:pPr>
    </w:p>
    <w:p w14:paraId="2327D0A1" w14:textId="77777777" w:rsidR="002E3211" w:rsidRDefault="002E3211">
      <w:pPr>
        <w:pStyle w:val="BodyText"/>
        <w:rPr>
          <w:rFonts w:ascii="Times New Roman"/>
          <w:b/>
          <w:sz w:val="20"/>
        </w:rPr>
      </w:pPr>
    </w:p>
    <w:p w14:paraId="497B7C3E" w14:textId="77777777" w:rsidR="002E3211" w:rsidRDefault="002E3211">
      <w:pPr>
        <w:pStyle w:val="BodyText"/>
        <w:spacing w:before="11"/>
        <w:rPr>
          <w:rFonts w:ascii="Times New Roman"/>
          <w:b/>
          <w:sz w:val="26"/>
        </w:rPr>
      </w:pPr>
    </w:p>
    <w:p w14:paraId="215A2281" w14:textId="77777777" w:rsidR="002E3211" w:rsidRDefault="00BA2AB4">
      <w:pPr>
        <w:tabs>
          <w:tab w:val="left" w:pos="5799"/>
        </w:tabs>
        <w:spacing w:before="66" w:line="360" w:lineRule="auto"/>
        <w:ind w:left="100" w:right="1512"/>
        <w:rPr>
          <w:sz w:val="24"/>
        </w:rPr>
      </w:pPr>
      <w:r>
        <w:rPr>
          <w:b/>
          <w:sz w:val="24"/>
        </w:rPr>
        <w:t>____________________________________________________________________</w:t>
      </w:r>
      <w:r>
        <w:rPr>
          <w:sz w:val="24"/>
        </w:rPr>
        <w:t>, for consideration paid,</w:t>
      </w:r>
      <w:r>
        <w:rPr>
          <w:spacing w:val="37"/>
          <w:sz w:val="24"/>
        </w:rPr>
        <w:t xml:space="preserve"> </w:t>
      </w:r>
      <w:r>
        <w:rPr>
          <w:sz w:val="24"/>
        </w:rPr>
        <w:t>quitclaims</w:t>
      </w:r>
      <w:r>
        <w:rPr>
          <w:spacing w:val="34"/>
          <w:sz w:val="24"/>
        </w:rPr>
        <w:t xml:space="preserve"> </w:t>
      </w:r>
      <w:r>
        <w:rPr>
          <w:sz w:val="24"/>
        </w:rPr>
        <w:t>to</w:t>
      </w:r>
      <w:r>
        <w:rPr>
          <w:sz w:val="24"/>
          <w:u w:val="single"/>
        </w:rPr>
        <w:t xml:space="preserve"> </w:t>
      </w:r>
      <w:r>
        <w:rPr>
          <w:sz w:val="24"/>
          <w:u w:val="single"/>
        </w:rPr>
        <w:tab/>
      </w:r>
      <w:r>
        <w:rPr>
          <w:sz w:val="24"/>
        </w:rPr>
        <w:t>,</w:t>
      </w:r>
    </w:p>
    <w:p w14:paraId="19EA6963" w14:textId="77777777" w:rsidR="002E3211" w:rsidRDefault="00BA2AB4">
      <w:pPr>
        <w:pStyle w:val="BodyText"/>
        <w:tabs>
          <w:tab w:val="left" w:pos="9281"/>
        </w:tabs>
        <w:ind w:left="100"/>
      </w:pPr>
      <w:r>
        <w:t>whose</w:t>
      </w:r>
      <w:r>
        <w:rPr>
          <w:spacing w:val="-2"/>
        </w:rPr>
        <w:t xml:space="preserve"> </w:t>
      </w:r>
      <w:r>
        <w:t>address</w:t>
      </w:r>
      <w:r>
        <w:rPr>
          <w:spacing w:val="-3"/>
        </w:rPr>
        <w:t xml:space="preserve"> </w:t>
      </w:r>
      <w:r>
        <w:t>is</w:t>
      </w:r>
      <w:r>
        <w:rPr>
          <w:u w:val="single"/>
        </w:rPr>
        <w:t xml:space="preserve"> </w:t>
      </w:r>
      <w:r>
        <w:rPr>
          <w:u w:val="single"/>
        </w:rPr>
        <w:tab/>
      </w:r>
      <w:r>
        <w:t>,</w:t>
      </w:r>
    </w:p>
    <w:p w14:paraId="50D9A91F" w14:textId="77777777" w:rsidR="002E3211" w:rsidRDefault="002E3211">
      <w:pPr>
        <w:sectPr w:rsidR="002E3211">
          <w:type w:val="continuous"/>
          <w:pgSz w:w="12240" w:h="15840"/>
          <w:pgMar w:top="1400" w:right="1340" w:bottom="280" w:left="1340" w:header="720" w:footer="720" w:gutter="0"/>
          <w:cols w:space="720"/>
        </w:sectPr>
      </w:pPr>
    </w:p>
    <w:p w14:paraId="4939DFE8" w14:textId="77777777" w:rsidR="002E3211" w:rsidRDefault="00BA2AB4">
      <w:pPr>
        <w:pStyle w:val="BodyText"/>
        <w:tabs>
          <w:tab w:val="left" w:pos="5899"/>
        </w:tabs>
        <w:spacing w:before="138" w:line="360" w:lineRule="auto"/>
        <w:ind w:left="100"/>
      </w:pPr>
      <w:r>
        <w:t xml:space="preserve">The real estate </w:t>
      </w:r>
      <w:proofErr w:type="gramStart"/>
      <w:r>
        <w:t>is</w:t>
      </w:r>
      <w:r>
        <w:rPr>
          <w:spacing w:val="40"/>
        </w:rPr>
        <w:t xml:space="preserve"> </w:t>
      </w:r>
      <w:r>
        <w:t>located</w:t>
      </w:r>
      <w:r>
        <w:rPr>
          <w:spacing w:val="23"/>
        </w:rPr>
        <w:t xml:space="preserve"> </w:t>
      </w:r>
      <w:r>
        <w:t>in</w:t>
      </w:r>
      <w:proofErr w:type="gramEnd"/>
      <w:r>
        <w:t xml:space="preserve">  </w:t>
      </w:r>
      <w:r>
        <w:rPr>
          <w:spacing w:val="-27"/>
        </w:rPr>
        <w:t xml:space="preserve"> </w:t>
      </w:r>
      <w:r>
        <w:rPr>
          <w:u w:val="single"/>
        </w:rPr>
        <w:t xml:space="preserve"> </w:t>
      </w:r>
      <w:r>
        <w:rPr>
          <w:u w:val="single"/>
        </w:rPr>
        <w:tab/>
      </w:r>
      <w:r>
        <w:t xml:space="preserve"> particularly described as</w:t>
      </w:r>
      <w:r>
        <w:rPr>
          <w:spacing w:val="-18"/>
        </w:rPr>
        <w:t xml:space="preserve"> </w:t>
      </w:r>
      <w:r>
        <w:t>follows:</w:t>
      </w:r>
    </w:p>
    <w:p w14:paraId="4C4F925C" w14:textId="77777777" w:rsidR="002E3211" w:rsidRDefault="00BA2AB4">
      <w:pPr>
        <w:pStyle w:val="BodyText"/>
        <w:spacing w:before="138"/>
        <w:ind w:left="90"/>
      </w:pPr>
      <w:r>
        <w:br w:type="column"/>
      </w:r>
      <w:proofErr w:type="gramStart"/>
      <w:r>
        <w:t>County,  New</w:t>
      </w:r>
      <w:proofErr w:type="gramEnd"/>
      <w:r>
        <w:t xml:space="preserve">  Mexico  and   more</w:t>
      </w:r>
    </w:p>
    <w:p w14:paraId="23AEAD6A" w14:textId="77777777" w:rsidR="002E3211" w:rsidRDefault="002E3211">
      <w:pPr>
        <w:sectPr w:rsidR="002E3211">
          <w:type w:val="continuous"/>
          <w:pgSz w:w="12240" w:h="15840"/>
          <w:pgMar w:top="1400" w:right="1340" w:bottom="280" w:left="1340" w:header="720" w:footer="720" w:gutter="0"/>
          <w:cols w:num="2" w:space="720" w:equalWidth="0">
            <w:col w:w="5900" w:space="40"/>
            <w:col w:w="3620"/>
          </w:cols>
        </w:sectPr>
      </w:pPr>
    </w:p>
    <w:p w14:paraId="7F3F74C0" w14:textId="77777777" w:rsidR="002E3211" w:rsidRDefault="002E3211">
      <w:pPr>
        <w:pStyle w:val="BodyText"/>
        <w:rPr>
          <w:sz w:val="20"/>
        </w:rPr>
      </w:pPr>
    </w:p>
    <w:p w14:paraId="406EE143" w14:textId="77777777" w:rsidR="002E3211" w:rsidRDefault="002E3211">
      <w:pPr>
        <w:pStyle w:val="BodyText"/>
        <w:rPr>
          <w:sz w:val="20"/>
        </w:rPr>
      </w:pPr>
    </w:p>
    <w:p w14:paraId="78C49663" w14:textId="77777777" w:rsidR="002E3211" w:rsidRDefault="002E3211">
      <w:pPr>
        <w:pStyle w:val="BodyText"/>
        <w:rPr>
          <w:sz w:val="20"/>
        </w:rPr>
      </w:pPr>
    </w:p>
    <w:p w14:paraId="28CA4602" w14:textId="77777777" w:rsidR="002E3211" w:rsidRDefault="002E3211">
      <w:pPr>
        <w:pStyle w:val="BodyText"/>
        <w:rPr>
          <w:sz w:val="20"/>
        </w:rPr>
      </w:pPr>
    </w:p>
    <w:p w14:paraId="72EC7FE2" w14:textId="77777777" w:rsidR="002E3211" w:rsidRDefault="002E3211">
      <w:pPr>
        <w:pStyle w:val="BodyText"/>
        <w:rPr>
          <w:sz w:val="20"/>
        </w:rPr>
      </w:pPr>
    </w:p>
    <w:p w14:paraId="75F2F40A" w14:textId="77777777" w:rsidR="002E3211" w:rsidRDefault="002E3211">
      <w:pPr>
        <w:pStyle w:val="BodyText"/>
        <w:rPr>
          <w:sz w:val="20"/>
        </w:rPr>
      </w:pPr>
    </w:p>
    <w:p w14:paraId="0489160D" w14:textId="77777777" w:rsidR="002E3211" w:rsidRDefault="002E3211">
      <w:pPr>
        <w:pStyle w:val="BodyText"/>
        <w:rPr>
          <w:sz w:val="20"/>
        </w:rPr>
      </w:pPr>
    </w:p>
    <w:p w14:paraId="1A1FB24A" w14:textId="77777777" w:rsidR="002E3211" w:rsidRDefault="002E3211">
      <w:pPr>
        <w:pStyle w:val="BodyText"/>
        <w:rPr>
          <w:sz w:val="20"/>
        </w:rPr>
      </w:pPr>
    </w:p>
    <w:p w14:paraId="4D0771E3" w14:textId="77777777" w:rsidR="002E3211" w:rsidRDefault="002E3211">
      <w:pPr>
        <w:pStyle w:val="BodyText"/>
        <w:rPr>
          <w:sz w:val="20"/>
        </w:rPr>
      </w:pPr>
    </w:p>
    <w:p w14:paraId="31A8E35D" w14:textId="77777777" w:rsidR="002E3211" w:rsidRDefault="002E3211">
      <w:pPr>
        <w:pStyle w:val="BodyText"/>
        <w:rPr>
          <w:sz w:val="20"/>
        </w:rPr>
      </w:pPr>
    </w:p>
    <w:p w14:paraId="37272EB8" w14:textId="77777777" w:rsidR="002E3211" w:rsidRDefault="002E3211">
      <w:pPr>
        <w:pStyle w:val="BodyText"/>
        <w:rPr>
          <w:sz w:val="20"/>
        </w:rPr>
      </w:pPr>
    </w:p>
    <w:p w14:paraId="75380AB4" w14:textId="77777777" w:rsidR="002E3211" w:rsidRDefault="002E3211">
      <w:pPr>
        <w:pStyle w:val="BodyText"/>
        <w:rPr>
          <w:sz w:val="20"/>
        </w:rPr>
      </w:pPr>
    </w:p>
    <w:p w14:paraId="01FF8EA2" w14:textId="77777777" w:rsidR="002E3211" w:rsidRDefault="002E3211">
      <w:pPr>
        <w:pStyle w:val="BodyText"/>
        <w:rPr>
          <w:sz w:val="20"/>
        </w:rPr>
      </w:pPr>
    </w:p>
    <w:p w14:paraId="440F9E6A" w14:textId="77777777" w:rsidR="002E3211" w:rsidRDefault="002E3211">
      <w:pPr>
        <w:pStyle w:val="BodyText"/>
        <w:rPr>
          <w:sz w:val="20"/>
        </w:rPr>
      </w:pPr>
    </w:p>
    <w:p w14:paraId="263D1FE1" w14:textId="77777777" w:rsidR="002E3211" w:rsidRDefault="002E3211">
      <w:pPr>
        <w:pStyle w:val="BodyText"/>
        <w:rPr>
          <w:sz w:val="20"/>
        </w:rPr>
      </w:pPr>
    </w:p>
    <w:p w14:paraId="11FCBD47" w14:textId="77777777" w:rsidR="002E3211" w:rsidRDefault="002E3211">
      <w:pPr>
        <w:pStyle w:val="BodyText"/>
        <w:rPr>
          <w:sz w:val="20"/>
        </w:rPr>
      </w:pPr>
    </w:p>
    <w:p w14:paraId="27F60BA9" w14:textId="77777777" w:rsidR="002E3211" w:rsidRDefault="00BA2AB4">
      <w:pPr>
        <w:pStyle w:val="BodyText"/>
        <w:tabs>
          <w:tab w:val="left" w:pos="4119"/>
          <w:tab w:val="left" w:pos="6926"/>
          <w:tab w:val="left" w:pos="8275"/>
        </w:tabs>
        <w:spacing w:before="190"/>
        <w:ind w:left="100"/>
      </w:pPr>
      <w:r>
        <w:t>WITNESS my hand and</w:t>
      </w:r>
      <w:r>
        <w:rPr>
          <w:spacing w:val="-4"/>
        </w:rPr>
        <w:t xml:space="preserve"> </w:t>
      </w:r>
      <w:r>
        <w:t>seal</w:t>
      </w:r>
      <w:r>
        <w:rPr>
          <w:spacing w:val="-2"/>
        </w:rPr>
        <w:t xml:space="preserve"> </w:t>
      </w:r>
      <w:r>
        <w:t>this</w:t>
      </w:r>
      <w:r>
        <w:rPr>
          <w:u w:val="single"/>
        </w:rPr>
        <w:tab/>
      </w:r>
      <w:r>
        <w:t>day</w:t>
      </w:r>
      <w:r>
        <w:rPr>
          <w:spacing w:val="-1"/>
        </w:rPr>
        <w:t xml:space="preserve"> </w:t>
      </w:r>
      <w:r>
        <w:t>of_</w:t>
      </w:r>
      <w:r>
        <w:rPr>
          <w:u w:val="single"/>
        </w:rPr>
        <w:t xml:space="preserve"> </w:t>
      </w:r>
      <w:r>
        <w:rPr>
          <w:u w:val="single"/>
        </w:rPr>
        <w:tab/>
      </w:r>
      <w:r>
        <w:t>, 20</w:t>
      </w:r>
      <w:r>
        <w:rPr>
          <w:u w:val="single"/>
        </w:rPr>
        <w:t xml:space="preserve"> </w:t>
      </w:r>
      <w:r>
        <w:rPr>
          <w:u w:val="single"/>
        </w:rPr>
        <w:tab/>
      </w:r>
      <w:r>
        <w:t>.</w:t>
      </w:r>
    </w:p>
    <w:p w14:paraId="252A1515" w14:textId="77777777" w:rsidR="002E3211" w:rsidRDefault="002E3211">
      <w:pPr>
        <w:pStyle w:val="BodyText"/>
        <w:rPr>
          <w:sz w:val="20"/>
        </w:rPr>
      </w:pPr>
    </w:p>
    <w:p w14:paraId="5A77936E" w14:textId="77777777" w:rsidR="002E3211" w:rsidRDefault="002E3211">
      <w:pPr>
        <w:pStyle w:val="BodyText"/>
        <w:rPr>
          <w:sz w:val="20"/>
        </w:rPr>
      </w:pPr>
    </w:p>
    <w:p w14:paraId="385FC3C5" w14:textId="77777777" w:rsidR="002E3211" w:rsidRDefault="002E3211">
      <w:pPr>
        <w:pStyle w:val="BodyText"/>
        <w:rPr>
          <w:sz w:val="20"/>
        </w:rPr>
      </w:pPr>
    </w:p>
    <w:p w14:paraId="4CE62A1E" w14:textId="77777777" w:rsidR="002E3211" w:rsidRDefault="00BA2AB4">
      <w:pPr>
        <w:pStyle w:val="BodyText"/>
        <w:spacing w:before="4"/>
        <w:rPr>
          <w:sz w:val="29"/>
        </w:rPr>
      </w:pPr>
      <w:r>
        <w:pict w14:anchorId="57A2BC05">
          <v:group id="_x0000_s1027" style="position:absolute;margin-left:323.7pt;margin-top:19.15pt;width:200.8pt;height:.7pt;z-index:251657216;mso-wrap-distance-left:0;mso-wrap-distance-right:0;mso-position-horizontal-relative:page" coordorigin="6474,383" coordsize="4016,14">
            <v:line id="_x0000_s1030" style="position:absolute" from="6481,390" to="8523,390" strokeweight=".23978mm"/>
            <v:line id="_x0000_s1029" style="position:absolute" from="8526,390" to="8881,390" strokeweight=".23978mm"/>
            <v:line id="_x0000_s1028" style="position:absolute" from="8883,390" to="10483,390" strokeweight=".23978mm"/>
            <w10:wrap type="topAndBottom" anchorx="page"/>
          </v:group>
        </w:pict>
      </w:r>
    </w:p>
    <w:p w14:paraId="34EA9AAA" w14:textId="77777777" w:rsidR="002E3211" w:rsidRDefault="00BA2AB4">
      <w:pPr>
        <w:pStyle w:val="BodyText"/>
        <w:spacing w:line="279" w:lineRule="exact"/>
        <w:ind w:left="3683" w:right="1976"/>
        <w:jc w:val="center"/>
      </w:pPr>
      <w:r>
        <w:t>Signature</w:t>
      </w:r>
    </w:p>
    <w:p w14:paraId="273C3677" w14:textId="77777777" w:rsidR="002E3211" w:rsidRDefault="002E3211">
      <w:pPr>
        <w:pStyle w:val="BodyText"/>
        <w:spacing w:before="2"/>
        <w:rPr>
          <w:sz w:val="18"/>
        </w:rPr>
      </w:pPr>
    </w:p>
    <w:p w14:paraId="4C022A61" w14:textId="77777777" w:rsidR="002E3211" w:rsidRDefault="00BA2AB4">
      <w:pPr>
        <w:pStyle w:val="BodyText"/>
        <w:tabs>
          <w:tab w:val="left" w:pos="3700"/>
        </w:tabs>
        <w:spacing w:before="67" w:line="281" w:lineRule="exact"/>
        <w:ind w:left="100"/>
      </w:pPr>
      <w:r>
        <w:t>STATE OF</w:t>
      </w:r>
      <w:r>
        <w:rPr>
          <w:spacing w:val="-3"/>
        </w:rPr>
        <w:t xml:space="preserve"> </w:t>
      </w:r>
      <w:r>
        <w:t>NEW</w:t>
      </w:r>
      <w:r>
        <w:rPr>
          <w:spacing w:val="-3"/>
        </w:rPr>
        <w:t xml:space="preserve"> </w:t>
      </w:r>
      <w:r>
        <w:t>MEXICO</w:t>
      </w:r>
      <w:r>
        <w:tab/>
        <w:t>)</w:t>
      </w:r>
    </w:p>
    <w:p w14:paraId="0A209918" w14:textId="77777777" w:rsidR="002E3211" w:rsidRDefault="00BA2AB4">
      <w:pPr>
        <w:pStyle w:val="BodyText"/>
        <w:spacing w:line="281" w:lineRule="exact"/>
        <w:ind w:left="1710" w:right="3413"/>
        <w:jc w:val="center"/>
      </w:pPr>
      <w:r>
        <w:t>)</w:t>
      </w:r>
      <w:r>
        <w:rPr>
          <w:spacing w:val="51"/>
        </w:rPr>
        <w:t xml:space="preserve"> </w:t>
      </w:r>
      <w:r>
        <w:t>ss.</w:t>
      </w:r>
    </w:p>
    <w:p w14:paraId="1F9DD6A2" w14:textId="77777777" w:rsidR="002E3211" w:rsidRDefault="00BA2AB4">
      <w:pPr>
        <w:pStyle w:val="BodyText"/>
        <w:tabs>
          <w:tab w:val="left" w:pos="3427"/>
          <w:tab w:val="left" w:pos="3700"/>
        </w:tabs>
        <w:spacing w:before="2"/>
        <w:ind w:left="100"/>
      </w:pPr>
      <w:r>
        <w:t>COUNTY</w:t>
      </w:r>
      <w:r>
        <w:rPr>
          <w:spacing w:val="-3"/>
        </w:rPr>
        <w:t xml:space="preserve"> </w:t>
      </w:r>
      <w:r>
        <w:t>OF</w:t>
      </w:r>
      <w:r>
        <w:rPr>
          <w:u w:val="single"/>
        </w:rPr>
        <w:t xml:space="preserve"> </w:t>
      </w:r>
      <w:r>
        <w:rPr>
          <w:u w:val="single"/>
        </w:rPr>
        <w:tab/>
      </w:r>
      <w:r>
        <w:tab/>
        <w:t>)</w:t>
      </w:r>
    </w:p>
    <w:p w14:paraId="053FBF13" w14:textId="77777777" w:rsidR="002E3211" w:rsidRDefault="002E3211">
      <w:pPr>
        <w:pStyle w:val="BodyText"/>
        <w:rPr>
          <w:sz w:val="20"/>
        </w:rPr>
      </w:pPr>
    </w:p>
    <w:p w14:paraId="7991F48C" w14:textId="77777777" w:rsidR="002E3211" w:rsidRDefault="002E3211">
      <w:pPr>
        <w:pStyle w:val="BodyText"/>
        <w:spacing w:before="2"/>
        <w:rPr>
          <w:sz w:val="22"/>
        </w:rPr>
      </w:pPr>
    </w:p>
    <w:p w14:paraId="6F5F84FC" w14:textId="77777777" w:rsidR="002E3211" w:rsidRDefault="00BA2AB4">
      <w:pPr>
        <w:pStyle w:val="BodyText"/>
        <w:tabs>
          <w:tab w:val="left" w:pos="5582"/>
          <w:tab w:val="left" w:pos="8269"/>
          <w:tab w:val="left" w:pos="8990"/>
        </w:tabs>
        <w:spacing w:before="67"/>
        <w:ind w:left="100"/>
      </w:pPr>
      <w:r>
        <w:t>This instrument was acknowledged before</w:t>
      </w:r>
      <w:r>
        <w:rPr>
          <w:spacing w:val="-8"/>
        </w:rPr>
        <w:t xml:space="preserve"> </w:t>
      </w:r>
      <w:r>
        <w:t>me this</w:t>
      </w:r>
      <w:r>
        <w:rPr>
          <w:u w:val="single"/>
        </w:rPr>
        <w:tab/>
      </w:r>
      <w:r>
        <w:t>day</w:t>
      </w:r>
      <w:r>
        <w:rPr>
          <w:spacing w:val="-2"/>
        </w:rPr>
        <w:t xml:space="preserve"> </w:t>
      </w:r>
      <w:r>
        <w:t>of</w:t>
      </w:r>
      <w:r>
        <w:rPr>
          <w:u w:val="single"/>
        </w:rPr>
        <w:t xml:space="preserve"> </w:t>
      </w:r>
      <w:r>
        <w:rPr>
          <w:u w:val="single"/>
        </w:rPr>
        <w:tab/>
      </w:r>
      <w:r>
        <w:t>,</w:t>
      </w:r>
      <w:r>
        <w:rPr>
          <w:spacing w:val="-2"/>
        </w:rPr>
        <w:t xml:space="preserve"> </w:t>
      </w:r>
      <w:r>
        <w:t>20</w:t>
      </w:r>
      <w:r>
        <w:rPr>
          <w:u w:val="single"/>
        </w:rPr>
        <w:t xml:space="preserve"> </w:t>
      </w:r>
      <w:r>
        <w:rPr>
          <w:u w:val="single"/>
        </w:rPr>
        <w:tab/>
      </w:r>
      <w:r>
        <w:t>.</w:t>
      </w:r>
    </w:p>
    <w:p w14:paraId="3E7DA791" w14:textId="77777777" w:rsidR="002E3211" w:rsidRDefault="002E3211">
      <w:pPr>
        <w:pStyle w:val="BodyText"/>
        <w:rPr>
          <w:sz w:val="20"/>
        </w:rPr>
      </w:pPr>
    </w:p>
    <w:p w14:paraId="75922E6E" w14:textId="77777777" w:rsidR="002E3211" w:rsidRDefault="002E3211">
      <w:pPr>
        <w:pStyle w:val="BodyText"/>
        <w:rPr>
          <w:sz w:val="20"/>
        </w:rPr>
      </w:pPr>
    </w:p>
    <w:p w14:paraId="040C1A1E" w14:textId="77777777" w:rsidR="002E3211" w:rsidRDefault="002E3211">
      <w:pPr>
        <w:pStyle w:val="BodyText"/>
        <w:rPr>
          <w:sz w:val="20"/>
        </w:rPr>
      </w:pPr>
    </w:p>
    <w:p w14:paraId="5F529097" w14:textId="77777777" w:rsidR="002E3211" w:rsidRDefault="00BA2AB4">
      <w:pPr>
        <w:pStyle w:val="BodyText"/>
        <w:spacing w:before="3"/>
        <w:rPr>
          <w:sz w:val="29"/>
        </w:rPr>
      </w:pPr>
      <w:r>
        <w:pict w14:anchorId="1913E79B">
          <v:line id="_x0000_s1026" style="position:absolute;z-index:251658240;mso-wrap-distance-left:0;mso-wrap-distance-right:0;mso-position-horizontal-relative:page" from="324.05pt,19.5pt" to="504.1pt,19.5pt" strokeweight=".72pt">
            <w10:wrap type="topAndBottom" anchorx="page"/>
          </v:line>
        </w:pict>
      </w:r>
    </w:p>
    <w:p w14:paraId="7D81EAAF" w14:textId="77777777" w:rsidR="002E3211" w:rsidRDefault="00BA2AB4">
      <w:pPr>
        <w:pStyle w:val="BodyText"/>
        <w:spacing w:line="276" w:lineRule="exact"/>
        <w:ind w:left="5140"/>
      </w:pPr>
      <w:r>
        <w:t>Notary Public</w:t>
      </w:r>
    </w:p>
    <w:p w14:paraId="7C15491C" w14:textId="77777777" w:rsidR="002E3211" w:rsidRDefault="00BA2AB4">
      <w:pPr>
        <w:pStyle w:val="BodyText"/>
        <w:spacing w:before="2"/>
        <w:ind w:left="100"/>
      </w:pPr>
      <w:r>
        <w:t>My Commission Expires:</w:t>
      </w:r>
    </w:p>
    <w:sectPr w:rsidR="002E3211">
      <w:type w:val="continuous"/>
      <w:pgSz w:w="12240" w:h="15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2E3211"/>
    <w:rsid w:val="002E3211"/>
    <w:rsid w:val="00BA2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A7FA6F1"/>
  <w15:docId w15:val="{44A5B6BB-7FE7-4BC5-8014-9694C82D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162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Richard Cook</cp:lastModifiedBy>
  <cp:revision>2</cp:revision>
  <dcterms:created xsi:type="dcterms:W3CDTF">2017-06-13T00:09:00Z</dcterms:created>
  <dcterms:modified xsi:type="dcterms:W3CDTF">2020-06-23T14:24:00Z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2013-09-05T00:00:00Z</vt:filetime>
  </property>
  <property fmtid="{D5CDD505-2E9C-101B-9397-08002B2CF9AE}" pid="3" name="Creator">
    <vt:lpwstr>Microsoft® Word 2010</vt:lpwstr>
  </property>
  <property fmtid="{D5CDD505-2E9C-101B-9397-08002B2CF9AE}" pid="4" name="LastSaved">
    <vt:filetime>2017-06-13T00:00:00Z</vt:filetime>
  </property>
</Properties>
</file>