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A976" w14:textId="009F81AD" w:rsidR="00FA5AA9" w:rsidRPr="00B676FD" w:rsidRDefault="00B676FD" w:rsidP="00B676FD">
      <w:pPr>
        <w:pStyle w:val="NormalWeb"/>
        <w:spacing w:before="150" w:beforeAutospacing="0" w:after="300" w:afterAutospacing="0"/>
        <w:ind w:firstLine="300"/>
        <w:jc w:val="center"/>
        <w:textAlignment w:val="baseline"/>
        <w:rPr>
          <w:rFonts w:ascii="Open Sans" w:hAnsi="Open Sans" w:cs="Open Sans"/>
          <w:b/>
          <w:bCs/>
          <w:color w:val="333333"/>
          <w:sz w:val="28"/>
          <w:szCs w:val="28"/>
        </w:rPr>
      </w:pPr>
      <w:r w:rsidRPr="00B676FD">
        <w:rPr>
          <w:rFonts w:ascii="Open Sans" w:hAnsi="Open Sans" w:cs="Open Sans"/>
          <w:b/>
          <w:bCs/>
          <w:color w:val="333333"/>
          <w:sz w:val="28"/>
          <w:szCs w:val="28"/>
        </w:rPr>
        <w:t xml:space="preserve">WASHINGTON DC </w:t>
      </w:r>
      <w:r w:rsidR="00FA5AA9" w:rsidRPr="00B676FD">
        <w:rPr>
          <w:rFonts w:ascii="Open Sans" w:hAnsi="Open Sans" w:cs="Open Sans"/>
          <w:b/>
          <w:bCs/>
          <w:color w:val="333333"/>
          <w:sz w:val="28"/>
          <w:szCs w:val="28"/>
        </w:rPr>
        <w:t>STATUTORY POWER OF ATTORNEY</w:t>
      </w:r>
    </w:p>
    <w:p w14:paraId="4D8DF4E6" w14:textId="74940A36"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NOTICE: THE POWERS GRANTED BY THIS DOCUMENT ARE BROAD AND SWEEPING. THEY ARE EXPLAINED IN THE UNIFORM STATUTORY FORM POWER OF ATTORNEY ACT OF 1998. IF YOU HAVE ANY QUESTIONS ABOUT THESE POWERS, OBTAIN COMPETENT LEGAL ADVICE. THIS DOCUMENT DOES NOT AUTHORIZE ANYONE TO MAKE MEDICAL AND OTHER HEALTH-CARE DECISIONS FOR YOU. YOU MAY REVOKE THIS POWER OF ATTORNEY IF YOU LATER WISH TO DO SO.</w:t>
      </w:r>
    </w:p>
    <w:p w14:paraId="6E58BD27" w14:textId="5D5D693E"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639B54E6" w14:textId="5914F28A"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13A9830F" w14:textId="691591A4"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7B812D72" w14:textId="25B96BB2"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55655A1D" w14:textId="2C3EEB32"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04D19CC8" w14:textId="7878604C"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3D1333ED" w14:textId="24BBEFBA"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58E88A3C" w14:textId="6C0C0D91"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2571517D" w14:textId="074FEBC6"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2014C9B9" w14:textId="588B79EC"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79D14A04" w14:textId="6D11823F"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53BEA265" w14:textId="5368F21A"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7C1CC17C" w14:textId="76379D6B"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6CAFE83D" w14:textId="4F11F8A2"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7F7C4F64"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083379EA"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59F8FE02" w14:textId="3F85E2F8"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lastRenderedPageBreak/>
        <w:t>I ___</w:t>
      </w:r>
      <w:r w:rsidR="00B676FD">
        <w:rPr>
          <w:rFonts w:ascii="Open Sans" w:hAnsi="Open Sans" w:cs="Open Sans"/>
          <w:color w:val="333333"/>
          <w:sz w:val="23"/>
          <w:szCs w:val="23"/>
        </w:rPr>
        <w:t>__________________________________</w:t>
      </w:r>
      <w:r>
        <w:rPr>
          <w:rFonts w:ascii="Open Sans" w:hAnsi="Open Sans" w:cs="Open Sans"/>
          <w:color w:val="333333"/>
          <w:sz w:val="23"/>
          <w:szCs w:val="23"/>
        </w:rPr>
        <w:t>_____ (insert your name and address) appoint ______</w:t>
      </w:r>
      <w:r w:rsidR="00B676FD">
        <w:rPr>
          <w:rFonts w:ascii="Open Sans" w:hAnsi="Open Sans" w:cs="Open Sans"/>
          <w:color w:val="333333"/>
          <w:sz w:val="23"/>
          <w:szCs w:val="23"/>
        </w:rPr>
        <w:t>________________________</w:t>
      </w:r>
      <w:r>
        <w:rPr>
          <w:rFonts w:ascii="Open Sans" w:hAnsi="Open Sans" w:cs="Open Sans"/>
          <w:color w:val="333333"/>
          <w:sz w:val="23"/>
          <w:szCs w:val="23"/>
        </w:rPr>
        <w:t>__ (insert the name and address of the person appointed) as my agent (attorney-in-fact) to act for me in any lawful way with respect to the following initialed subjects:</w:t>
      </w:r>
    </w:p>
    <w:p w14:paraId="4035867E"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TO GRANT ALL OF THE FOLLOWING POWERS, INITIAL THE LINE IN FRONT OF (N) AND IGNORE THE LINES IN FRONT OF THE OTHER POWERS.</w:t>
      </w:r>
    </w:p>
    <w:p w14:paraId="60755B99"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TO GRANT ONE OR MORE, BUT FEWER THAN ALL, OF THE FOLLOWING POWERS, INITIAL THE LINE IN FRONT OF EACH POWER YOU ARE GRANTING.</w:t>
      </w:r>
    </w:p>
    <w:p w14:paraId="1147F5E5"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TO WITHHOLD A POWER, DO NOT INITIAL THE LINE IN FRONT OF IT. YOU MAY, BUT NEED NOT, CROSS OUT EACH POWER WITHHELD.</w:t>
      </w:r>
    </w:p>
    <w:p w14:paraId="10B10898" w14:textId="77777777" w:rsidR="00FA5AA9" w:rsidRDefault="00FA5AA9" w:rsidP="00FA5AA9">
      <w:pPr>
        <w:pStyle w:val="NormalWeb"/>
        <w:spacing w:before="0" w:beforeAutospacing="0" w:after="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INITIAL ____ (A)</w:t>
      </w:r>
      <w:r>
        <w:rPr>
          <w:rFonts w:ascii="Open Sans" w:hAnsi="Open Sans" w:cs="Open Sans"/>
          <w:color w:val="333333"/>
          <w:sz w:val="23"/>
          <w:szCs w:val="23"/>
        </w:rPr>
        <w:t> </w:t>
      </w:r>
      <w:r>
        <w:rPr>
          <w:rFonts w:ascii="Open Sans" w:hAnsi="Open Sans" w:cs="Open Sans"/>
          <w:color w:val="333333"/>
          <w:sz w:val="23"/>
          <w:szCs w:val="23"/>
        </w:rPr>
        <w:t>Real property transactions, except transactions subject to D.C. Official Code </w:t>
      </w:r>
      <w:hyperlink r:id="rId4" w:history="1">
        <w:r>
          <w:rPr>
            <w:rStyle w:val="Hyperlink"/>
            <w:rFonts w:ascii="Open Sans" w:hAnsi="Open Sans" w:cs="Open Sans"/>
            <w:color w:val="3773B2"/>
            <w:sz w:val="23"/>
            <w:szCs w:val="23"/>
            <w:bdr w:val="none" w:sz="0" w:space="0" w:color="auto" w:frame="1"/>
          </w:rPr>
          <w:t>§ 42-101</w:t>
        </w:r>
      </w:hyperlink>
      <w:r>
        <w:rPr>
          <w:rFonts w:ascii="Open Sans" w:hAnsi="Open Sans" w:cs="Open Sans"/>
          <w:color w:val="333333"/>
          <w:sz w:val="23"/>
          <w:szCs w:val="23"/>
        </w:rPr>
        <w:t>.</w:t>
      </w:r>
    </w:p>
    <w:p w14:paraId="72A35DBF"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(B)</w:t>
      </w:r>
      <w:r>
        <w:rPr>
          <w:rFonts w:ascii="Open Sans" w:hAnsi="Open Sans" w:cs="Open Sans"/>
          <w:color w:val="333333"/>
          <w:sz w:val="23"/>
          <w:szCs w:val="23"/>
        </w:rPr>
        <w:t> </w:t>
      </w:r>
      <w:r>
        <w:rPr>
          <w:rFonts w:ascii="Open Sans" w:hAnsi="Open Sans" w:cs="Open Sans"/>
          <w:color w:val="333333"/>
          <w:sz w:val="23"/>
          <w:szCs w:val="23"/>
        </w:rPr>
        <w:t>Tangible personal property transactions.</w:t>
      </w:r>
    </w:p>
    <w:p w14:paraId="005060E0"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(C)</w:t>
      </w:r>
      <w:r>
        <w:rPr>
          <w:rFonts w:ascii="Open Sans" w:hAnsi="Open Sans" w:cs="Open Sans"/>
          <w:color w:val="333333"/>
          <w:sz w:val="23"/>
          <w:szCs w:val="23"/>
        </w:rPr>
        <w:t> </w:t>
      </w:r>
      <w:r>
        <w:rPr>
          <w:rFonts w:ascii="Open Sans" w:hAnsi="Open Sans" w:cs="Open Sans"/>
          <w:color w:val="333333"/>
          <w:sz w:val="23"/>
          <w:szCs w:val="23"/>
        </w:rPr>
        <w:t>Stock and bond transactions.</w:t>
      </w:r>
    </w:p>
    <w:p w14:paraId="26A127DA"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(D)</w:t>
      </w:r>
      <w:r>
        <w:rPr>
          <w:rFonts w:ascii="Open Sans" w:hAnsi="Open Sans" w:cs="Open Sans"/>
          <w:color w:val="333333"/>
          <w:sz w:val="23"/>
          <w:szCs w:val="23"/>
        </w:rPr>
        <w:t> </w:t>
      </w:r>
      <w:r>
        <w:rPr>
          <w:rFonts w:ascii="Open Sans" w:hAnsi="Open Sans" w:cs="Open Sans"/>
          <w:color w:val="333333"/>
          <w:sz w:val="23"/>
          <w:szCs w:val="23"/>
        </w:rPr>
        <w:t>Commodity and option transactions.</w:t>
      </w:r>
    </w:p>
    <w:p w14:paraId="0F828BB3"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(E)</w:t>
      </w:r>
      <w:r>
        <w:rPr>
          <w:rFonts w:ascii="Open Sans" w:hAnsi="Open Sans" w:cs="Open Sans"/>
          <w:color w:val="333333"/>
          <w:sz w:val="23"/>
          <w:szCs w:val="23"/>
        </w:rPr>
        <w:t> </w:t>
      </w:r>
      <w:r>
        <w:rPr>
          <w:rFonts w:ascii="Open Sans" w:hAnsi="Open Sans" w:cs="Open Sans"/>
          <w:color w:val="333333"/>
          <w:sz w:val="23"/>
          <w:szCs w:val="23"/>
        </w:rPr>
        <w:t>Banking and other financial institution transactions.</w:t>
      </w:r>
    </w:p>
    <w:p w14:paraId="1E36080E"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(F)</w:t>
      </w:r>
      <w:r>
        <w:rPr>
          <w:rFonts w:ascii="Open Sans" w:hAnsi="Open Sans" w:cs="Open Sans"/>
          <w:color w:val="333333"/>
          <w:sz w:val="23"/>
          <w:szCs w:val="23"/>
        </w:rPr>
        <w:t> </w:t>
      </w:r>
      <w:r>
        <w:rPr>
          <w:rFonts w:ascii="Open Sans" w:hAnsi="Open Sans" w:cs="Open Sans"/>
          <w:color w:val="333333"/>
          <w:sz w:val="23"/>
          <w:szCs w:val="23"/>
        </w:rPr>
        <w:t>Business operating transactions.</w:t>
      </w:r>
    </w:p>
    <w:p w14:paraId="19DFB324"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(G)</w:t>
      </w:r>
      <w:r>
        <w:rPr>
          <w:rFonts w:ascii="Open Sans" w:hAnsi="Open Sans" w:cs="Open Sans"/>
          <w:color w:val="333333"/>
          <w:sz w:val="23"/>
          <w:szCs w:val="23"/>
        </w:rPr>
        <w:t> </w:t>
      </w:r>
      <w:r>
        <w:rPr>
          <w:rFonts w:ascii="Open Sans" w:hAnsi="Open Sans" w:cs="Open Sans"/>
          <w:color w:val="333333"/>
          <w:sz w:val="23"/>
          <w:szCs w:val="23"/>
        </w:rPr>
        <w:t>Insurance and annuity transactions.</w:t>
      </w:r>
    </w:p>
    <w:p w14:paraId="35E82C71"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(H)</w:t>
      </w:r>
      <w:r>
        <w:rPr>
          <w:rFonts w:ascii="Open Sans" w:hAnsi="Open Sans" w:cs="Open Sans"/>
          <w:color w:val="333333"/>
          <w:sz w:val="23"/>
          <w:szCs w:val="23"/>
        </w:rPr>
        <w:t> </w:t>
      </w:r>
      <w:r>
        <w:rPr>
          <w:rFonts w:ascii="Open Sans" w:hAnsi="Open Sans" w:cs="Open Sans"/>
          <w:color w:val="333333"/>
          <w:sz w:val="23"/>
          <w:szCs w:val="23"/>
        </w:rPr>
        <w:t>Estate, trust, and other beneficiary transactions.</w:t>
      </w:r>
    </w:p>
    <w:p w14:paraId="26FDC604"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(I)</w:t>
      </w:r>
      <w:r>
        <w:rPr>
          <w:rFonts w:ascii="Open Sans" w:hAnsi="Open Sans" w:cs="Open Sans"/>
          <w:color w:val="333333"/>
          <w:sz w:val="23"/>
          <w:szCs w:val="23"/>
        </w:rPr>
        <w:t> </w:t>
      </w:r>
      <w:r>
        <w:rPr>
          <w:rFonts w:ascii="Open Sans" w:hAnsi="Open Sans" w:cs="Open Sans"/>
          <w:color w:val="333333"/>
          <w:sz w:val="23"/>
          <w:szCs w:val="23"/>
        </w:rPr>
        <w:t>Claims and litigation.</w:t>
      </w:r>
    </w:p>
    <w:p w14:paraId="70A24E8F"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(J)</w:t>
      </w:r>
      <w:r>
        <w:rPr>
          <w:rFonts w:ascii="Open Sans" w:hAnsi="Open Sans" w:cs="Open Sans"/>
          <w:color w:val="333333"/>
          <w:sz w:val="23"/>
          <w:szCs w:val="23"/>
        </w:rPr>
        <w:t> </w:t>
      </w:r>
      <w:r>
        <w:rPr>
          <w:rFonts w:ascii="Open Sans" w:hAnsi="Open Sans" w:cs="Open Sans"/>
          <w:color w:val="333333"/>
          <w:sz w:val="23"/>
          <w:szCs w:val="23"/>
        </w:rPr>
        <w:t>Personal and family maintenance.</w:t>
      </w:r>
    </w:p>
    <w:p w14:paraId="1DACAC40"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(K)</w:t>
      </w:r>
      <w:r>
        <w:rPr>
          <w:rFonts w:ascii="Open Sans" w:hAnsi="Open Sans" w:cs="Open Sans"/>
          <w:color w:val="333333"/>
          <w:sz w:val="23"/>
          <w:szCs w:val="23"/>
        </w:rPr>
        <w:t> </w:t>
      </w:r>
      <w:r>
        <w:rPr>
          <w:rFonts w:ascii="Open Sans" w:hAnsi="Open Sans" w:cs="Open Sans"/>
          <w:color w:val="333333"/>
          <w:sz w:val="23"/>
          <w:szCs w:val="23"/>
        </w:rPr>
        <w:t xml:space="preserve">Benefits from social security, </w:t>
      </w:r>
      <w:proofErr w:type="spellStart"/>
      <w:r>
        <w:rPr>
          <w:rFonts w:ascii="Open Sans" w:hAnsi="Open Sans" w:cs="Open Sans"/>
          <w:color w:val="333333"/>
          <w:sz w:val="23"/>
          <w:szCs w:val="23"/>
        </w:rPr>
        <w:t>medicare</w:t>
      </w:r>
      <w:proofErr w:type="spellEnd"/>
      <w:r>
        <w:rPr>
          <w:rFonts w:ascii="Open Sans" w:hAnsi="Open Sans" w:cs="Open Sans"/>
          <w:color w:val="333333"/>
          <w:sz w:val="23"/>
          <w:szCs w:val="23"/>
        </w:rPr>
        <w:t xml:space="preserve">, </w:t>
      </w:r>
      <w:proofErr w:type="spellStart"/>
      <w:r>
        <w:rPr>
          <w:rFonts w:ascii="Open Sans" w:hAnsi="Open Sans" w:cs="Open Sans"/>
          <w:color w:val="333333"/>
          <w:sz w:val="23"/>
          <w:szCs w:val="23"/>
        </w:rPr>
        <w:t>medicaid</w:t>
      </w:r>
      <w:proofErr w:type="spellEnd"/>
      <w:r>
        <w:rPr>
          <w:rFonts w:ascii="Open Sans" w:hAnsi="Open Sans" w:cs="Open Sans"/>
          <w:color w:val="333333"/>
          <w:sz w:val="23"/>
          <w:szCs w:val="23"/>
        </w:rPr>
        <w:t>, or other governmental programs, or military service.</w:t>
      </w:r>
    </w:p>
    <w:p w14:paraId="0458E719"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(L)</w:t>
      </w:r>
      <w:r>
        <w:rPr>
          <w:rFonts w:ascii="Open Sans" w:hAnsi="Open Sans" w:cs="Open Sans"/>
          <w:color w:val="333333"/>
          <w:sz w:val="23"/>
          <w:szCs w:val="23"/>
        </w:rPr>
        <w:t> </w:t>
      </w:r>
      <w:r>
        <w:rPr>
          <w:rFonts w:ascii="Open Sans" w:hAnsi="Open Sans" w:cs="Open Sans"/>
          <w:color w:val="333333"/>
          <w:sz w:val="23"/>
          <w:szCs w:val="23"/>
        </w:rPr>
        <w:t>Retirement plan transactions.</w:t>
      </w:r>
    </w:p>
    <w:p w14:paraId="61A6675F"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 (M)</w:t>
      </w:r>
      <w:r>
        <w:rPr>
          <w:rFonts w:ascii="Open Sans" w:hAnsi="Open Sans" w:cs="Open Sans"/>
          <w:color w:val="333333"/>
          <w:sz w:val="23"/>
          <w:szCs w:val="23"/>
        </w:rPr>
        <w:t> </w:t>
      </w:r>
      <w:r>
        <w:rPr>
          <w:rFonts w:ascii="Open Sans" w:hAnsi="Open Sans" w:cs="Open Sans"/>
          <w:color w:val="333333"/>
          <w:sz w:val="23"/>
          <w:szCs w:val="23"/>
        </w:rPr>
        <w:t>Tax matters.</w:t>
      </w:r>
    </w:p>
    <w:p w14:paraId="47D897AE"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lastRenderedPageBreak/>
        <w:t>____ (N)</w:t>
      </w:r>
      <w:r>
        <w:rPr>
          <w:rFonts w:ascii="Open Sans" w:hAnsi="Open Sans" w:cs="Open Sans"/>
          <w:color w:val="333333"/>
          <w:sz w:val="23"/>
          <w:szCs w:val="23"/>
        </w:rPr>
        <w:t> </w:t>
      </w:r>
      <w:r>
        <w:rPr>
          <w:rFonts w:ascii="Open Sans" w:hAnsi="Open Sans" w:cs="Open Sans"/>
          <w:color w:val="333333"/>
          <w:sz w:val="23"/>
          <w:szCs w:val="23"/>
        </w:rPr>
        <w:t>ALL OF THE POWERS LISTED ABOVE.</w:t>
      </w:r>
    </w:p>
    <w:p w14:paraId="5B3FC4D4"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YOU NEED NOT INITIAL ANY OTHER LINES IF YOU INITIAL LINE (N).</w:t>
      </w:r>
    </w:p>
    <w:p w14:paraId="386ED1F5"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SPECIAL INSTRUCTIONS: ON THE FOLLOWING LINES YOU MAY GIVE SPECIAL INSTRUCTIONS LIMITING OR EXTENDING THE POWERS GRANTED TO YOUR AGENT:</w:t>
      </w:r>
    </w:p>
    <w:p w14:paraId="0E796EC9"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UNLESS YOU DIRECT OTHERWISE ABOVE, THIS POWER OF ATTORNEY IS EFFECTIVE IMMEDIATELY AND WILL CONTINUE UNTIL IT IS REVOKED.</w:t>
      </w:r>
    </w:p>
    <w:p w14:paraId="639BD322"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This power of attorney will continue to be effective even though I become disabled, incapacitated, or incompetent.</w:t>
      </w:r>
    </w:p>
    <w:p w14:paraId="6BFFAF71"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STRIKE THE PRECEDING SENTENCE IF YOU DO NOT WANT THIS POWER OF ATTORNEY TO CONTINUE IF YOU BECOME DISABLED, INCAPACITATED, OR INCOMPETENT.</w:t>
      </w:r>
    </w:p>
    <w:p w14:paraId="4AFA7810"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05DCDAF4" w14:textId="4D57F062"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Signed this ____ day of ___</w:t>
      </w:r>
      <w:r w:rsidR="00B676FD">
        <w:rPr>
          <w:rFonts w:ascii="Open Sans" w:hAnsi="Open Sans" w:cs="Open Sans"/>
          <w:color w:val="333333"/>
          <w:sz w:val="23"/>
          <w:szCs w:val="23"/>
        </w:rPr>
        <w:t>_________</w:t>
      </w:r>
      <w:r>
        <w:rPr>
          <w:rFonts w:ascii="Open Sans" w:hAnsi="Open Sans" w:cs="Open Sans"/>
          <w:color w:val="333333"/>
          <w:sz w:val="23"/>
          <w:szCs w:val="23"/>
        </w:rPr>
        <w:t>_____, _</w:t>
      </w:r>
      <w:r w:rsidR="00B676FD">
        <w:rPr>
          <w:rFonts w:ascii="Open Sans" w:hAnsi="Open Sans" w:cs="Open Sans"/>
          <w:color w:val="333333"/>
          <w:sz w:val="23"/>
          <w:szCs w:val="23"/>
        </w:rPr>
        <w:t>_____</w:t>
      </w:r>
      <w:r>
        <w:rPr>
          <w:rFonts w:ascii="Open Sans" w:hAnsi="Open Sans" w:cs="Open Sans"/>
          <w:color w:val="333333"/>
          <w:sz w:val="23"/>
          <w:szCs w:val="23"/>
        </w:rPr>
        <w:t>___</w:t>
      </w:r>
    </w:p>
    <w:p w14:paraId="04C86DA7" w14:textId="7E236486"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_______</w:t>
      </w:r>
      <w:r w:rsidR="00B676FD">
        <w:rPr>
          <w:rFonts w:ascii="Open Sans" w:hAnsi="Open Sans" w:cs="Open Sans"/>
          <w:color w:val="333333"/>
          <w:sz w:val="23"/>
          <w:szCs w:val="23"/>
        </w:rPr>
        <w:t>_______________</w:t>
      </w:r>
      <w:r>
        <w:rPr>
          <w:rFonts w:ascii="Open Sans" w:hAnsi="Open Sans" w:cs="Open Sans"/>
          <w:color w:val="333333"/>
          <w:sz w:val="23"/>
          <w:szCs w:val="23"/>
        </w:rPr>
        <w:t>_____</w:t>
      </w:r>
    </w:p>
    <w:p w14:paraId="18235D30"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(Your Signature)</w:t>
      </w:r>
    </w:p>
    <w:p w14:paraId="1FBAB2C9" w14:textId="49E5ABB3"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_________</w:t>
      </w:r>
      <w:r w:rsidR="00B676FD">
        <w:rPr>
          <w:rFonts w:ascii="Open Sans" w:hAnsi="Open Sans" w:cs="Open Sans"/>
          <w:color w:val="333333"/>
          <w:sz w:val="23"/>
          <w:szCs w:val="23"/>
        </w:rPr>
        <w:t>_______________</w:t>
      </w:r>
      <w:r>
        <w:rPr>
          <w:rFonts w:ascii="Open Sans" w:hAnsi="Open Sans" w:cs="Open Sans"/>
          <w:color w:val="333333"/>
          <w:sz w:val="23"/>
          <w:szCs w:val="23"/>
        </w:rPr>
        <w:t>___</w:t>
      </w:r>
    </w:p>
    <w:p w14:paraId="58699346"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(Your Social Security Number)</w:t>
      </w:r>
    </w:p>
    <w:p w14:paraId="6A9E11CA"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7CD320E5"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4129A7DA"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3D1E546B"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4BE65BB4"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6DACDCF8"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6543BE7E" w14:textId="5F58D33E"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District of Columbia</w:t>
      </w:r>
    </w:p>
    <w:p w14:paraId="72EFCE59"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This document was acknowledged before me on ________ (Date)</w:t>
      </w:r>
    </w:p>
    <w:p w14:paraId="74CC1FB8" w14:textId="3474C265"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by ______</w:t>
      </w:r>
      <w:r w:rsidR="00B676FD">
        <w:rPr>
          <w:rFonts w:ascii="Open Sans" w:hAnsi="Open Sans" w:cs="Open Sans"/>
          <w:color w:val="333333"/>
          <w:sz w:val="23"/>
          <w:szCs w:val="23"/>
        </w:rPr>
        <w:t>__________________</w:t>
      </w:r>
      <w:r>
        <w:rPr>
          <w:rFonts w:ascii="Open Sans" w:hAnsi="Open Sans" w:cs="Open Sans"/>
          <w:color w:val="333333"/>
          <w:sz w:val="23"/>
          <w:szCs w:val="23"/>
        </w:rPr>
        <w:t>______ (name of principal)</w:t>
      </w:r>
    </w:p>
    <w:p w14:paraId="55E9CB8E" w14:textId="2D6677E3"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________</w:t>
      </w:r>
      <w:r w:rsidR="00B676FD">
        <w:rPr>
          <w:rFonts w:ascii="Open Sans" w:hAnsi="Open Sans" w:cs="Open Sans"/>
          <w:color w:val="333333"/>
          <w:sz w:val="23"/>
          <w:szCs w:val="23"/>
        </w:rPr>
        <w:t>__________________</w:t>
      </w:r>
      <w:r>
        <w:rPr>
          <w:rFonts w:ascii="Open Sans" w:hAnsi="Open Sans" w:cs="Open Sans"/>
          <w:color w:val="333333"/>
          <w:sz w:val="23"/>
          <w:szCs w:val="23"/>
        </w:rPr>
        <w:t>____</w:t>
      </w:r>
    </w:p>
    <w:p w14:paraId="0532EE37"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(Signature of notary public)</w:t>
      </w:r>
    </w:p>
    <w:p w14:paraId="0DE96F7A"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 xml:space="preserve">(Seal)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 </w:t>
      </w:r>
      <w:r>
        <w:rPr>
          <w:rFonts w:ascii="Open Sans" w:hAnsi="Open Sans" w:cs="Open Sans"/>
          <w:color w:val="333333"/>
          <w:sz w:val="23"/>
          <w:szCs w:val="23"/>
        </w:rPr>
        <w:t>___________</w:t>
      </w:r>
    </w:p>
    <w:p w14:paraId="4F665756" w14:textId="7777777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[My commission expires: _____</w:t>
      </w:r>
      <w:proofErr w:type="gramStart"/>
      <w:r>
        <w:rPr>
          <w:rFonts w:ascii="Open Sans" w:hAnsi="Open Sans" w:cs="Open Sans"/>
          <w:color w:val="333333"/>
          <w:sz w:val="23"/>
          <w:szCs w:val="23"/>
        </w:rPr>
        <w:t>_ ]</w:t>
      </w:r>
      <w:proofErr w:type="gramEnd"/>
    </w:p>
    <w:p w14:paraId="4AAA1646"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0644DE3B"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0CEF8FDE"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054A24C3"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74A9D820"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3A2AB2AD"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3A03B0ED"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40265932"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0A1E3EE0"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635EDEEC"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57D0E3F1"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47EC66B7"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0E6FEF4C"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53C91A8C"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23ECC819" w14:textId="77777777" w:rsidR="00B676FD" w:rsidRDefault="00B676FD" w:rsidP="00FA5AA9">
      <w:pPr>
        <w:pStyle w:val="NormalWeb"/>
        <w:spacing w:before="150" w:beforeAutospacing="0" w:after="300" w:afterAutospacing="0"/>
        <w:ind w:firstLine="300"/>
        <w:textAlignment w:val="baseline"/>
        <w:rPr>
          <w:rFonts w:ascii="Open Sans" w:hAnsi="Open Sans" w:cs="Open Sans"/>
          <w:color w:val="333333"/>
          <w:sz w:val="23"/>
          <w:szCs w:val="23"/>
        </w:rPr>
      </w:pPr>
    </w:p>
    <w:p w14:paraId="24316B0A" w14:textId="650C4CD7" w:rsidR="00FA5AA9" w:rsidRDefault="00FA5AA9" w:rsidP="00FA5AA9">
      <w:pPr>
        <w:pStyle w:val="NormalWeb"/>
        <w:spacing w:before="150" w:beforeAutospacing="0" w:after="300" w:afterAutospacing="0"/>
        <w:ind w:firstLine="300"/>
        <w:textAlignment w:val="baseline"/>
        <w:rPr>
          <w:rFonts w:ascii="Open Sans" w:hAnsi="Open Sans" w:cs="Open Sans"/>
          <w:color w:val="333333"/>
          <w:sz w:val="23"/>
          <w:szCs w:val="23"/>
        </w:rPr>
      </w:pPr>
      <w:r>
        <w:rPr>
          <w:rFonts w:ascii="Open Sans" w:hAnsi="Open Sans" w:cs="Open Sans"/>
          <w:color w:val="333333"/>
          <w:sz w:val="23"/>
          <w:szCs w:val="23"/>
        </w:rPr>
        <w:t>BY ACCEPTING OR ACTING UNDER THE APPOINTMENT, THE AGENT ASSUMES THE FIDUCIARY AND OTHER LEGAL RESPONSIBILITIES OF AN AGENT.</w:t>
      </w:r>
    </w:p>
    <w:p w14:paraId="16E42E96" w14:textId="77777777" w:rsidR="00FA5AA9" w:rsidRDefault="00FA5AA9" w:rsidP="00FA5AA9">
      <w:pPr>
        <w:pStyle w:val="text-indent-1"/>
        <w:spacing w:before="0" w:beforeAutospacing="0" w:after="0" w:afterAutospacing="0"/>
        <w:ind w:firstLine="300"/>
        <w:textAlignment w:val="baseline"/>
        <w:rPr>
          <w:rFonts w:ascii="Open Sans" w:hAnsi="Open Sans" w:cs="Open Sans"/>
          <w:color w:val="333333"/>
          <w:sz w:val="23"/>
          <w:szCs w:val="23"/>
        </w:rPr>
      </w:pPr>
      <w:r>
        <w:rPr>
          <w:rStyle w:val="level-num"/>
          <w:rFonts w:ascii="inherit" w:hAnsi="inherit" w:cs="Open Sans"/>
          <w:b/>
          <w:bCs/>
          <w:color w:val="333333"/>
          <w:sz w:val="23"/>
          <w:szCs w:val="23"/>
          <w:bdr w:val="none" w:sz="0" w:space="0" w:color="auto" w:frame="1"/>
        </w:rPr>
        <w:t>(b)</w:t>
      </w:r>
      <w:r>
        <w:rPr>
          <w:rFonts w:ascii="Open Sans" w:hAnsi="Open Sans" w:cs="Open Sans"/>
          <w:color w:val="333333"/>
          <w:sz w:val="23"/>
          <w:szCs w:val="23"/>
        </w:rPr>
        <w:t> A statutory power of attorney is legally sufficient under this chapter if the wording of the form complies substantially with subsection (a) of this section, the form is properly completed, and the signature of the principal is acknowledged.</w:t>
      </w:r>
    </w:p>
    <w:p w14:paraId="4ADBDCB3" w14:textId="77777777" w:rsidR="00FA5AA9" w:rsidRDefault="00FA5AA9" w:rsidP="00FA5AA9">
      <w:pPr>
        <w:pStyle w:val="text-indent-1"/>
        <w:spacing w:before="0" w:beforeAutospacing="0" w:after="0" w:afterAutospacing="0"/>
        <w:ind w:firstLine="300"/>
        <w:textAlignment w:val="baseline"/>
        <w:rPr>
          <w:rFonts w:ascii="Open Sans" w:hAnsi="Open Sans" w:cs="Open Sans"/>
          <w:color w:val="333333"/>
          <w:sz w:val="23"/>
          <w:szCs w:val="23"/>
        </w:rPr>
      </w:pPr>
      <w:r>
        <w:rPr>
          <w:rStyle w:val="level-num"/>
          <w:rFonts w:ascii="inherit" w:hAnsi="inherit" w:cs="Open Sans"/>
          <w:b/>
          <w:bCs/>
          <w:color w:val="333333"/>
          <w:sz w:val="23"/>
          <w:szCs w:val="23"/>
          <w:bdr w:val="none" w:sz="0" w:space="0" w:color="auto" w:frame="1"/>
        </w:rPr>
        <w:t>(c)</w:t>
      </w:r>
      <w:r>
        <w:rPr>
          <w:rFonts w:ascii="Open Sans" w:hAnsi="Open Sans" w:cs="Open Sans"/>
          <w:color w:val="333333"/>
          <w:sz w:val="23"/>
          <w:szCs w:val="23"/>
        </w:rPr>
        <w:t> If the line in front of line (N) of the form under subsection (a) of this section is initialed, an initial on the line in front of any other power does not limit the powers granted by line (N).</w:t>
      </w:r>
    </w:p>
    <w:p w14:paraId="1A5B839B" w14:textId="77777777" w:rsidR="00FA5AA9" w:rsidRDefault="00FA5AA9"/>
    <w:sectPr w:rsidR="00FA5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A9"/>
    <w:rsid w:val="00B676FD"/>
    <w:rsid w:val="00FA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7D10"/>
  <w15:chartTrackingRefBased/>
  <w15:docId w15:val="{A0069535-F87A-46A3-B079-B89F927D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AA9"/>
    <w:rPr>
      <w:color w:val="0000FF"/>
      <w:u w:val="single"/>
    </w:rPr>
  </w:style>
  <w:style w:type="paragraph" w:customStyle="1" w:styleId="text-indent-1">
    <w:name w:val="text-indent-1"/>
    <w:basedOn w:val="Normal"/>
    <w:rsid w:val="00FA5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num">
    <w:name w:val="level-num"/>
    <w:basedOn w:val="DefaultParagraphFont"/>
    <w:rsid w:val="00FA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3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dccouncil.us/dc/council/code/sections/42-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dc:description/>
  <cp:lastModifiedBy>Richard Cook</cp:lastModifiedBy>
  <cp:revision>2</cp:revision>
  <dcterms:created xsi:type="dcterms:W3CDTF">2020-08-05T23:52:00Z</dcterms:created>
  <dcterms:modified xsi:type="dcterms:W3CDTF">2020-08-05T23:55:00Z</dcterms:modified>
</cp:coreProperties>
</file>